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004071" w14:textId="7F878BD5" w:rsidR="00F65859" w:rsidRDefault="00F65859"/>
    <w:tbl>
      <w:tblPr>
        <w:tblW w:w="5000" w:type="pct"/>
        <w:tblLook w:val="0600" w:firstRow="0" w:lastRow="0" w:firstColumn="0" w:lastColumn="0" w:noHBand="1" w:noVBand="1"/>
      </w:tblPr>
      <w:tblGrid>
        <w:gridCol w:w="3076"/>
        <w:gridCol w:w="271"/>
        <w:gridCol w:w="272"/>
        <w:gridCol w:w="2171"/>
        <w:gridCol w:w="2228"/>
        <w:gridCol w:w="2206"/>
      </w:tblGrid>
      <w:tr w:rsidR="00254993" w14:paraId="50B9B79F" w14:textId="77777777" w:rsidTr="0064573B">
        <w:trPr>
          <w:trHeight w:val="1263"/>
        </w:trPr>
        <w:tc>
          <w:tcPr>
            <w:tcW w:w="3076" w:type="dxa"/>
          </w:tcPr>
          <w:p w14:paraId="70B4F3D5" w14:textId="77777777" w:rsidR="00254993" w:rsidRPr="0060352F" w:rsidRDefault="00254993" w:rsidP="00254993">
            <w:r w:rsidRPr="0060352F">
              <w:rPr>
                <w:noProof/>
                <w:lang w:val="en-AU" w:eastAsia="en-AU"/>
              </w:rPr>
              <mc:AlternateContent>
                <mc:Choice Requires="wps">
                  <w:drawing>
                    <wp:inline distT="0" distB="0" distL="0" distR="0" wp14:anchorId="230CE041" wp14:editId="4003EE76">
                      <wp:extent cx="1752600" cy="381000"/>
                      <wp:effectExtent l="0" t="0" r="0" b="0"/>
                      <wp:docPr id="1978482158" name="Rectangle 2" descr="Decorative"/>
                      <wp:cNvGraphicFramePr/>
                      <a:graphic xmlns:a="http://schemas.openxmlformats.org/drawingml/2006/main">
                        <a:graphicData uri="http://schemas.microsoft.com/office/word/2010/wordprocessingShape">
                          <wps:wsp>
                            <wps:cNvSpPr/>
                            <wps:spPr>
                              <a:xfrm>
                                <a:off x="0" y="0"/>
                                <a:ext cx="1752600" cy="381000"/>
                              </a:xfrm>
                              <a:prstGeom prst="rect">
                                <a:avLst/>
                              </a:prstGeom>
                              <a:solidFill>
                                <a:schemeClr val="accent2">
                                  <a:lumMod val="20000"/>
                                  <a:lumOff val="80000"/>
                                  <a:alpha val="75477"/>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FBA74B4" id="Rectangle 2" o:spid="_x0000_s1026" alt="Decorative" style="width:138pt;height:3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" fillcolor="#fbe4d5 [661]" stroked="f" strokeweight="1pt">
                      <v:fill opacity="49344f"/>
                      <w10:anchorlock/>
                    </v:rect>
                  </w:pict>
                </mc:Fallback>
              </mc:AlternateContent>
            </w:r>
          </w:p>
        </w:tc>
        <w:tc>
          <w:tcPr>
            <w:tcW w:w="543" w:type="dxa"/>
            <w:gridSpan w:val="2"/>
          </w:tcPr>
          <w:p w14:paraId="68FB28D7" w14:textId="77777777" w:rsidR="00254993" w:rsidRPr="0060352F" w:rsidRDefault="00254993" w:rsidP="00254993"/>
        </w:tc>
        <w:tc>
          <w:tcPr>
            <w:tcW w:w="2171" w:type="dxa"/>
          </w:tcPr>
          <w:p w14:paraId="3E69B4B9" w14:textId="00D8D938" w:rsidR="00254993" w:rsidRDefault="008A31DA" w:rsidP="008A31DA">
            <w:r>
              <w:t>1203</w:t>
            </w:r>
            <w:r w:rsidR="00E829AA">
              <w:t>1</w:t>
            </w:r>
            <w:r>
              <w:t xml:space="preserve"> Legendary </w:t>
            </w:r>
          </w:p>
          <w:p w14:paraId="5DD35EF2" w14:textId="12391902" w:rsidR="008A31DA" w:rsidRPr="0060352F" w:rsidRDefault="008A31DA" w:rsidP="008A31DA">
            <w:r>
              <w:t>Dr Austin, Texas 78727</w:t>
            </w:r>
          </w:p>
        </w:tc>
        <w:tc>
          <w:tcPr>
            <w:tcW w:w="2228" w:type="dxa"/>
          </w:tcPr>
          <w:p w14:paraId="4DD7C720" w14:textId="77777777" w:rsidR="00254993" w:rsidRDefault="008A31DA" w:rsidP="0064573B">
            <w:r w:rsidRPr="008A31DA">
              <w:t>(512) 596-4523</w:t>
            </w:r>
          </w:p>
          <w:p w14:paraId="21817F94" w14:textId="523A4086" w:rsidR="008A31DA" w:rsidRPr="0060352F" w:rsidRDefault="008A31DA" w:rsidP="0064573B">
            <w:r w:rsidRPr="008A31DA">
              <w:t>JLIvey189@gmail.com</w:t>
            </w:r>
          </w:p>
        </w:tc>
        <w:tc>
          <w:tcPr>
            <w:tcW w:w="2206" w:type="dxa"/>
          </w:tcPr>
          <w:p w14:paraId="0008127B" w14:textId="77777777" w:rsidR="00254993" w:rsidRPr="0060352F" w:rsidRDefault="00254993" w:rsidP="00254993"/>
        </w:tc>
      </w:tr>
      <w:tr w:rsidR="00254993" w14:paraId="44BFB7E3" w14:textId="77777777" w:rsidTr="0064573B">
        <w:trPr>
          <w:trHeight w:val="2074"/>
        </w:trPr>
        <w:tc>
          <w:tcPr>
            <w:tcW w:w="3619" w:type="dxa"/>
            <w:gridSpan w:val="3"/>
          </w:tcPr>
          <w:p w14:paraId="7FC63EC7" w14:textId="2427F7EB" w:rsidR="00254993" w:rsidRPr="00597F2E" w:rsidRDefault="008A31DA" w:rsidP="0064573B">
            <w:pPr>
              <w:pStyle w:val="Title"/>
            </w:pPr>
            <w:r>
              <w:t>J.L. Ivey</w:t>
            </w:r>
          </w:p>
        </w:tc>
        <w:tc>
          <w:tcPr>
            <w:tcW w:w="6605" w:type="dxa"/>
            <w:gridSpan w:val="3"/>
          </w:tcPr>
          <w:p w14:paraId="736354F9" w14:textId="70FD1A7C" w:rsidR="00254993" w:rsidRPr="009436D1" w:rsidRDefault="00E829AA" w:rsidP="0064573B">
            <w:pPr>
              <w:pStyle w:val="Heading1"/>
              <w:rPr>
                <w:sz w:val="28"/>
                <w:szCs w:val="28"/>
              </w:rPr>
            </w:pPr>
            <w:r w:rsidRPr="009436D1">
              <w:rPr>
                <w:rFonts w:eastAsiaTheme="minorEastAsia"/>
                <w:sz w:val="28"/>
                <w:szCs w:val="28"/>
              </w:rPr>
              <w:t>Looking to obtain a challenging position in a dynamic and innovative organization where I can apply my skills and experience</w:t>
            </w:r>
            <w:r w:rsidR="009436D1" w:rsidRPr="009436D1">
              <w:rPr>
                <w:sz w:val="28"/>
                <w:szCs w:val="28"/>
              </w:rPr>
              <w:t xml:space="preserve"> </w:t>
            </w:r>
            <w:r w:rsidR="009436D1" w:rsidRPr="009436D1">
              <w:rPr>
                <w:rFonts w:eastAsiaTheme="minorEastAsia"/>
                <w:sz w:val="28"/>
                <w:szCs w:val="28"/>
              </w:rPr>
              <w:t>to create a positive and productive work environment</w:t>
            </w:r>
            <w:r w:rsidRPr="009436D1">
              <w:rPr>
                <w:rFonts w:eastAsiaTheme="minorEastAsia"/>
                <w:sz w:val="28"/>
                <w:szCs w:val="28"/>
              </w:rPr>
              <w:t xml:space="preserve"> to drive success.</w:t>
            </w:r>
          </w:p>
        </w:tc>
      </w:tr>
      <w:tr w:rsidR="00254993" w14:paraId="3B2986EE" w14:textId="77777777" w:rsidTr="00563C30">
        <w:trPr>
          <w:trHeight w:val="614"/>
        </w:trPr>
        <w:tc>
          <w:tcPr>
            <w:tcW w:w="3619" w:type="dxa"/>
            <w:gridSpan w:val="3"/>
          </w:tcPr>
          <w:p w14:paraId="09FE5ACE" w14:textId="77777777" w:rsidR="00254993" w:rsidRPr="003726CA" w:rsidRDefault="00000000" w:rsidP="00254993">
            <w:pPr>
              <w:pStyle w:val="Subtitle"/>
            </w:pPr>
            <w:sdt>
              <w:sdtPr>
                <w:id w:val="811981559"/>
                <w:placeholder>
                  <w:docPart w:val="5DEDD01D11A64995A8419E5FFEB0B805"/>
                </w:placeholder>
                <w:temporary/>
                <w:showingPlcHdr/>
                <w15:appearance w15:val="hidden"/>
              </w:sdtPr>
              <w:sdtContent>
                <w:r w:rsidR="00254993" w:rsidRPr="0002242A">
                  <w:t>Curriculum Vitae</w:t>
                </w:r>
              </w:sdtContent>
            </w:sdt>
          </w:p>
        </w:tc>
        <w:tc>
          <w:tcPr>
            <w:tcW w:w="6605" w:type="dxa"/>
            <w:gridSpan w:val="3"/>
          </w:tcPr>
          <w:p w14:paraId="7DEE546B" w14:textId="5BFFB300" w:rsidR="00563C30" w:rsidRPr="00563C30" w:rsidRDefault="00254993" w:rsidP="00563C30">
            <w:pPr>
              <w:rPr>
                <w:rFonts w:ascii="Georgia Pro" w:hAnsi="Georgia Pro"/>
                <w:sz w:val="36"/>
                <w:szCs w:val="36"/>
              </w:rPr>
            </w:pPr>
            <w:r w:rsidRPr="0002242A">
              <w:rPr>
                <w:noProof/>
                <w:lang w:val="en-AU" w:eastAsia="en-AU"/>
              </w:rPr>
              <mc:AlternateContent>
                <mc:Choice Requires="wps">
                  <w:drawing>
                    <wp:inline distT="0" distB="0" distL="0" distR="0" wp14:anchorId="71DFFE54" wp14:editId="392CD813">
                      <wp:extent cx="3941064" cy="0"/>
                      <wp:effectExtent l="0" t="0" r="0" b="0"/>
                      <wp:docPr id="2071499862" name="Straight Connector 1" descr="Decorative"/>
                      <wp:cNvGraphicFramePr/>
                      <a:graphic xmlns:a="http://schemas.openxmlformats.org/drawingml/2006/main">
                        <a:graphicData uri="http://schemas.microsoft.com/office/word/2010/wordprocessingShape">
                          <wps:wsp>
                            <wps:cNvCnPr/>
                            <wps:spPr>
                              <a:xfrm>
                                <a:off x="0" y="0"/>
                                <a:ext cx="3941064" cy="0"/>
                              </a:xfrm>
                              <a:prstGeom prst="line">
                                <a:avLst/>
                              </a:prstGeom>
                              <a:ln w="15875">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AF14E2E" id="Straight Connector 1" o:spid="_x0000_s1026" alt="Decorative" style="visibility:visible;mso-wrap-style:square;mso-left-percent:-10001;mso-top-percent:-10001;mso-position-horizontal:absolute;mso-position-horizontal-relative:char;mso-position-vertical:absolute;mso-position-vertical-relative:line;mso-left-percent:-10001;mso-top-percent:-10001" from="0,0" to="310.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" strokecolor="#f4b083 [1941]" strokeweight="1.25pt">
                      <v:stroke joinstyle="miter"/>
                      <w10:anchorlock/>
                    </v:line>
                  </w:pict>
                </mc:Fallback>
              </mc:AlternateContent>
            </w:r>
          </w:p>
        </w:tc>
      </w:tr>
      <w:tr w:rsidR="005448DF" w14:paraId="5CEBB55C" w14:textId="77777777" w:rsidTr="0021291F">
        <w:trPr>
          <w:trHeight w:val="68"/>
        </w:trPr>
        <w:tc>
          <w:tcPr>
            <w:tcW w:w="3076" w:type="dxa"/>
          </w:tcPr>
          <w:p w14:paraId="4BAA2059" w14:textId="77777777" w:rsidR="005448DF" w:rsidRDefault="005448DF" w:rsidP="00254993">
            <w:pPr>
              <w:pStyle w:val="Heading2"/>
            </w:pPr>
          </w:p>
        </w:tc>
        <w:tc>
          <w:tcPr>
            <w:tcW w:w="271" w:type="dxa"/>
            <w:tcBorders>
              <w:right w:val="single" w:sz="12" w:space="0" w:color="F4B083" w:themeColor="accent2" w:themeTint="99"/>
            </w:tcBorders>
          </w:tcPr>
          <w:p w14:paraId="58A7CD8C" w14:textId="77777777" w:rsidR="005448DF" w:rsidRDefault="005448DF" w:rsidP="00254993"/>
        </w:tc>
        <w:tc>
          <w:tcPr>
            <w:tcW w:w="272" w:type="dxa"/>
            <w:tcBorders>
              <w:left w:val="single" w:sz="12" w:space="0" w:color="F4B083" w:themeColor="accent2" w:themeTint="99"/>
            </w:tcBorders>
          </w:tcPr>
          <w:p w14:paraId="38855E2F" w14:textId="77777777" w:rsidR="005448DF" w:rsidRDefault="005448DF" w:rsidP="00254993"/>
        </w:tc>
        <w:tc>
          <w:tcPr>
            <w:tcW w:w="6605" w:type="dxa"/>
            <w:gridSpan w:val="3"/>
          </w:tcPr>
          <w:p w14:paraId="6F7B013F" w14:textId="77777777" w:rsidR="005448DF" w:rsidRDefault="005448DF" w:rsidP="00254993">
            <w:pPr>
              <w:pStyle w:val="Heading2"/>
            </w:pPr>
          </w:p>
        </w:tc>
      </w:tr>
      <w:tr w:rsidR="0064573B" w14:paraId="0DF36B51" w14:textId="77777777" w:rsidTr="0021291F">
        <w:trPr>
          <w:trHeight w:val="2891"/>
        </w:trPr>
        <w:tc>
          <w:tcPr>
            <w:tcW w:w="3076" w:type="dxa"/>
          </w:tcPr>
          <w:p w14:paraId="15673B26" w14:textId="183F4202" w:rsidR="00563C30" w:rsidRPr="00563C30" w:rsidRDefault="00563C30" w:rsidP="00563C30">
            <w:pPr>
              <w:rPr>
                <w:rFonts w:ascii="Georgia Pro" w:eastAsiaTheme="minorEastAsia" w:hAnsi="Georgia Pro"/>
                <w:b/>
                <w:bCs/>
                <w:sz w:val="24"/>
              </w:rPr>
            </w:pPr>
            <w:r w:rsidRPr="00563C30">
              <w:rPr>
                <w:rFonts w:ascii="Georgia Pro" w:eastAsiaTheme="minorEastAsia" w:hAnsi="Georgia Pro"/>
                <w:b/>
                <w:bCs/>
                <w:sz w:val="24"/>
              </w:rPr>
              <w:t>Skills &amp; abilities</w:t>
            </w:r>
            <w:r w:rsidRPr="00563C30">
              <w:rPr>
                <w:rFonts w:ascii="Georgia Pro" w:eastAsiaTheme="minorEastAsia" w:hAnsi="Georgia Pro"/>
                <w:b/>
                <w:bCs/>
                <w:sz w:val="24"/>
              </w:rPr>
              <w:t>:</w:t>
            </w:r>
          </w:p>
          <w:p w14:paraId="3454DFE5" w14:textId="77777777" w:rsidR="00563C30" w:rsidRPr="00563C30" w:rsidRDefault="00563C30" w:rsidP="00563C30">
            <w:pPr>
              <w:rPr>
                <w:rFonts w:ascii="Gill Sans Nova Light" w:eastAsiaTheme="minorEastAsia" w:hAnsi="Gill Sans Nova Light"/>
                <w:szCs w:val="22"/>
              </w:rPr>
            </w:pPr>
            <w:r w:rsidRPr="00563C30">
              <w:rPr>
                <w:rFonts w:ascii="Gill Sans Nova Light" w:eastAsiaTheme="minorEastAsia" w:hAnsi="Gill Sans Nova Light"/>
                <w:szCs w:val="22"/>
              </w:rPr>
              <w:t>Strong leadership and team-building skills. Exceptional organizational and project management skills. Excellent communication and interpersonal skills. Proficient in project management software.</w:t>
            </w:r>
          </w:p>
          <w:p w14:paraId="371E2BC9" w14:textId="77777777" w:rsidR="00563C30" w:rsidRPr="00563C30" w:rsidRDefault="00563C30" w:rsidP="00563C30">
            <w:pPr>
              <w:rPr>
                <w:rFonts w:ascii="Gill Sans Nova Light" w:eastAsiaTheme="minorEastAsia" w:hAnsi="Gill Sans Nova Light"/>
                <w:szCs w:val="22"/>
              </w:rPr>
            </w:pPr>
          </w:p>
          <w:p w14:paraId="1B827E76" w14:textId="4F830562" w:rsidR="00563C30" w:rsidRPr="00563C30" w:rsidRDefault="00563C30" w:rsidP="00563C30">
            <w:pPr>
              <w:rPr>
                <w:rFonts w:ascii="Georgia Pro" w:eastAsiaTheme="minorEastAsia" w:hAnsi="Georgia Pro"/>
                <w:b/>
                <w:bCs/>
                <w:sz w:val="24"/>
              </w:rPr>
            </w:pPr>
            <w:r w:rsidRPr="00563C30">
              <w:rPr>
                <w:rFonts w:ascii="Georgia Pro" w:eastAsiaTheme="minorEastAsia" w:hAnsi="Georgia Pro"/>
                <w:b/>
                <w:bCs/>
                <w:sz w:val="24"/>
              </w:rPr>
              <w:t>Communication</w:t>
            </w:r>
            <w:r w:rsidRPr="00563C30">
              <w:rPr>
                <w:rFonts w:ascii="Georgia Pro" w:eastAsiaTheme="minorEastAsia" w:hAnsi="Georgia Pro"/>
                <w:b/>
                <w:bCs/>
                <w:sz w:val="24"/>
              </w:rPr>
              <w:t>:</w:t>
            </w:r>
          </w:p>
          <w:p w14:paraId="783A306F" w14:textId="77777777" w:rsidR="00563C30" w:rsidRPr="00563C30" w:rsidRDefault="00563C30" w:rsidP="00563C30">
            <w:pPr>
              <w:rPr>
                <w:rFonts w:ascii="Gill Sans Nova Light" w:eastAsiaTheme="minorEastAsia" w:hAnsi="Gill Sans Nova Light"/>
                <w:szCs w:val="22"/>
              </w:rPr>
            </w:pPr>
            <w:r w:rsidRPr="00563C30">
              <w:rPr>
                <w:rFonts w:ascii="Gill Sans Nova Light" w:eastAsiaTheme="minorEastAsia" w:hAnsi="Gill Sans Nova Light"/>
                <w:szCs w:val="22"/>
              </w:rPr>
              <w:t>Excellent written and verbal communication skills. Proven ability to communicate complex ideas and concepts to diverse audiences. Skilled in conflict resolution and negotiation.</w:t>
            </w:r>
          </w:p>
          <w:p w14:paraId="6B60FBAC" w14:textId="77777777" w:rsidR="00563C30" w:rsidRPr="00563C30" w:rsidRDefault="00563C30" w:rsidP="00563C30">
            <w:pPr>
              <w:rPr>
                <w:rFonts w:ascii="Gill Sans Nova Light" w:eastAsiaTheme="minorEastAsia" w:hAnsi="Gill Sans Nova Light"/>
                <w:szCs w:val="22"/>
              </w:rPr>
            </w:pPr>
          </w:p>
          <w:p w14:paraId="02A3DE50" w14:textId="49CBCD9F" w:rsidR="00563C30" w:rsidRPr="00563C30" w:rsidRDefault="00563C30" w:rsidP="00563C30">
            <w:pPr>
              <w:rPr>
                <w:rFonts w:ascii="Georgia Pro" w:eastAsiaTheme="minorEastAsia" w:hAnsi="Georgia Pro"/>
                <w:b/>
                <w:bCs/>
                <w:sz w:val="24"/>
              </w:rPr>
            </w:pPr>
            <w:r w:rsidRPr="00563C30">
              <w:rPr>
                <w:rFonts w:ascii="Georgia Pro" w:eastAsiaTheme="minorEastAsia" w:hAnsi="Georgia Pro"/>
                <w:b/>
                <w:bCs/>
                <w:sz w:val="24"/>
              </w:rPr>
              <w:t>Leadership</w:t>
            </w:r>
            <w:r>
              <w:rPr>
                <w:rFonts w:ascii="Georgia Pro" w:eastAsiaTheme="minorEastAsia" w:hAnsi="Georgia Pro"/>
                <w:b/>
                <w:bCs/>
                <w:sz w:val="24"/>
              </w:rPr>
              <w:t>:</w:t>
            </w:r>
          </w:p>
          <w:p w14:paraId="63945B08" w14:textId="66E1EA2D" w:rsidR="00563C30" w:rsidRPr="00563C30" w:rsidRDefault="00563C30" w:rsidP="00563C30">
            <w:pPr>
              <w:rPr>
                <w:rFonts w:ascii="Gill Sans Nova Light" w:eastAsiaTheme="minorEastAsia" w:hAnsi="Gill Sans Nova Light"/>
                <w:szCs w:val="22"/>
              </w:rPr>
            </w:pPr>
            <w:r w:rsidRPr="00563C30">
              <w:rPr>
                <w:rFonts w:ascii="Gill Sans Nova Light" w:eastAsiaTheme="minorEastAsia" w:hAnsi="Gill Sans Nova Light"/>
                <w:szCs w:val="22"/>
              </w:rPr>
              <w:t xml:space="preserve">Managed project teams of up to </w:t>
            </w:r>
            <w:r w:rsidR="00E829AA">
              <w:rPr>
                <w:rFonts w:ascii="Gill Sans Nova Light" w:eastAsiaTheme="minorEastAsia" w:hAnsi="Gill Sans Nova Light"/>
                <w:szCs w:val="22"/>
              </w:rPr>
              <w:t>3</w:t>
            </w:r>
            <w:r w:rsidRPr="00563C30">
              <w:rPr>
                <w:rFonts w:ascii="Gill Sans Nova Light" w:eastAsiaTheme="minorEastAsia" w:hAnsi="Gill Sans Nova Light"/>
                <w:szCs w:val="22"/>
              </w:rPr>
              <w:t xml:space="preserve">0 members. </w:t>
            </w:r>
            <w:r w:rsidR="00E829AA">
              <w:rPr>
                <w:rFonts w:ascii="Gill Sans Nova Light" w:eastAsiaTheme="minorEastAsia" w:hAnsi="Gill Sans Nova Light"/>
                <w:szCs w:val="22"/>
              </w:rPr>
              <w:t>Trained and m</w:t>
            </w:r>
            <w:r w:rsidRPr="00563C30">
              <w:rPr>
                <w:rFonts w:ascii="Gill Sans Nova Light" w:eastAsiaTheme="minorEastAsia" w:hAnsi="Gill Sans Nova Light"/>
                <w:szCs w:val="22"/>
              </w:rPr>
              <w:t>entored project team members</w:t>
            </w:r>
            <w:r w:rsidR="00E829AA">
              <w:rPr>
                <w:rFonts w:ascii="Gill Sans Nova Light" w:eastAsiaTheme="minorEastAsia" w:hAnsi="Gill Sans Nova Light"/>
                <w:szCs w:val="22"/>
              </w:rPr>
              <w:t xml:space="preserve"> and new hires</w:t>
            </w:r>
            <w:r w:rsidRPr="00563C30">
              <w:rPr>
                <w:rFonts w:ascii="Gill Sans Nova Light" w:eastAsiaTheme="minorEastAsia" w:hAnsi="Gill Sans Nova Light"/>
                <w:szCs w:val="22"/>
              </w:rPr>
              <w:t xml:space="preserve">. Served as </w:t>
            </w:r>
            <w:r w:rsidR="00721DF6">
              <w:rPr>
                <w:rFonts w:ascii="Gill Sans Nova Light" w:eastAsiaTheme="minorEastAsia" w:hAnsi="Gill Sans Nova Light"/>
                <w:szCs w:val="22"/>
              </w:rPr>
              <w:t>p</w:t>
            </w:r>
            <w:r w:rsidR="00E829AA">
              <w:rPr>
                <w:rFonts w:ascii="Gill Sans Nova Light" w:eastAsiaTheme="minorEastAsia" w:hAnsi="Gill Sans Nova Light"/>
                <w:szCs w:val="22"/>
              </w:rPr>
              <w:t>roject leader</w:t>
            </w:r>
            <w:r w:rsidRPr="00563C30">
              <w:rPr>
                <w:rFonts w:ascii="Gill Sans Nova Light" w:eastAsiaTheme="minorEastAsia" w:hAnsi="Gill Sans Nova Light"/>
                <w:szCs w:val="22"/>
              </w:rPr>
              <w:t xml:space="preserve"> of </w:t>
            </w:r>
            <w:r w:rsidR="00E829AA">
              <w:rPr>
                <w:rFonts w:ascii="Gill Sans Nova Light" w:eastAsiaTheme="minorEastAsia" w:hAnsi="Gill Sans Nova Light"/>
                <w:szCs w:val="22"/>
              </w:rPr>
              <w:t>newly develop programs and products</w:t>
            </w:r>
            <w:r w:rsidRPr="00563C30">
              <w:rPr>
                <w:rFonts w:ascii="Gill Sans Nova Light" w:eastAsiaTheme="minorEastAsia" w:hAnsi="Gill Sans Nova Light"/>
                <w:szCs w:val="22"/>
              </w:rPr>
              <w:t>.</w:t>
            </w:r>
          </w:p>
          <w:p w14:paraId="5D07E2B0" w14:textId="77777777" w:rsidR="0064573B" w:rsidRDefault="0064573B" w:rsidP="00254993">
            <w:pPr>
              <w:rPr>
                <w:rFonts w:ascii="Gill Sans Nova Light" w:eastAsiaTheme="minorEastAsia" w:hAnsi="Gill Sans Nova Light"/>
                <w:szCs w:val="22"/>
              </w:rPr>
            </w:pPr>
          </w:p>
          <w:p w14:paraId="7E8AC43A" w14:textId="77777777" w:rsidR="005F4D5F" w:rsidRDefault="005F4D5F" w:rsidP="00254993">
            <w:pPr>
              <w:rPr>
                <w:rFonts w:ascii="Georgia Pro" w:eastAsiaTheme="minorEastAsia" w:hAnsi="Georgia Pro"/>
                <w:b/>
                <w:bCs/>
                <w:sz w:val="24"/>
              </w:rPr>
            </w:pPr>
            <w:r w:rsidRPr="005F4D5F">
              <w:rPr>
                <w:rFonts w:ascii="Georgia Pro" w:eastAsiaTheme="minorEastAsia" w:hAnsi="Georgia Pro"/>
                <w:b/>
                <w:bCs/>
                <w:sz w:val="24"/>
              </w:rPr>
              <w:t>Technical/Computer Skills:</w:t>
            </w:r>
          </w:p>
          <w:p w14:paraId="69BD7EEE" w14:textId="77777777" w:rsidR="005F4D5F" w:rsidRDefault="005F4D5F" w:rsidP="005F4D5F">
            <w:pPr>
              <w:pStyle w:val="ListParagraph"/>
              <w:numPr>
                <w:ilvl w:val="0"/>
                <w:numId w:val="3"/>
              </w:numPr>
              <w:rPr>
                <w:rFonts w:ascii="Georgia Pro" w:eastAsiaTheme="minorEastAsia" w:hAnsi="Georgia Pro"/>
                <w:sz w:val="20"/>
                <w:szCs w:val="20"/>
              </w:rPr>
            </w:pPr>
            <w:r w:rsidRPr="005F4D5F">
              <w:rPr>
                <w:rFonts w:ascii="Georgia Pro" w:eastAsiaTheme="minorEastAsia" w:hAnsi="Georgia Pro"/>
                <w:sz w:val="20"/>
                <w:szCs w:val="20"/>
              </w:rPr>
              <w:t>Microsoft Office: Word, Excel, Outlook</w:t>
            </w:r>
          </w:p>
          <w:p w14:paraId="08DFFF89" w14:textId="77777777" w:rsidR="005F4D5F" w:rsidRDefault="005F4D5F" w:rsidP="005F4D5F">
            <w:pPr>
              <w:pStyle w:val="ListParagraph"/>
              <w:numPr>
                <w:ilvl w:val="0"/>
                <w:numId w:val="3"/>
              </w:numPr>
              <w:rPr>
                <w:rFonts w:ascii="Georgia Pro" w:eastAsiaTheme="minorEastAsia" w:hAnsi="Georgia Pro"/>
                <w:sz w:val="20"/>
                <w:szCs w:val="20"/>
              </w:rPr>
            </w:pPr>
            <w:r w:rsidRPr="005F4D5F">
              <w:rPr>
                <w:rFonts w:ascii="Georgia Pro" w:eastAsiaTheme="minorEastAsia" w:hAnsi="Georgia Pro"/>
                <w:sz w:val="20"/>
                <w:szCs w:val="20"/>
              </w:rPr>
              <w:t>CRM</w:t>
            </w:r>
          </w:p>
          <w:p w14:paraId="58BDC450" w14:textId="77777777" w:rsidR="005F4D5F" w:rsidRDefault="005F4D5F" w:rsidP="005F4D5F">
            <w:pPr>
              <w:pStyle w:val="ListParagraph"/>
              <w:numPr>
                <w:ilvl w:val="0"/>
                <w:numId w:val="3"/>
              </w:numPr>
              <w:rPr>
                <w:rFonts w:ascii="Georgia Pro" w:eastAsiaTheme="minorEastAsia" w:hAnsi="Georgia Pro"/>
                <w:sz w:val="20"/>
                <w:szCs w:val="20"/>
              </w:rPr>
            </w:pPr>
            <w:r w:rsidRPr="005F4D5F">
              <w:rPr>
                <w:rFonts w:ascii="Georgia Pro" w:eastAsiaTheme="minorEastAsia" w:hAnsi="Georgia Pro"/>
                <w:sz w:val="20"/>
                <w:szCs w:val="20"/>
              </w:rPr>
              <w:t>SAP</w:t>
            </w:r>
          </w:p>
          <w:p w14:paraId="317E2199" w14:textId="77777777" w:rsidR="005F4D5F" w:rsidRDefault="005F4D5F" w:rsidP="005F4D5F">
            <w:pPr>
              <w:pStyle w:val="ListParagraph"/>
              <w:numPr>
                <w:ilvl w:val="0"/>
                <w:numId w:val="3"/>
              </w:numPr>
              <w:rPr>
                <w:rFonts w:ascii="Georgia Pro" w:eastAsiaTheme="minorEastAsia" w:hAnsi="Georgia Pro"/>
                <w:sz w:val="20"/>
                <w:szCs w:val="20"/>
              </w:rPr>
            </w:pPr>
            <w:r w:rsidRPr="005F4D5F">
              <w:rPr>
                <w:rFonts w:ascii="Georgia Pro" w:eastAsiaTheme="minorEastAsia" w:hAnsi="Georgia Pro"/>
                <w:sz w:val="20"/>
                <w:szCs w:val="20"/>
              </w:rPr>
              <w:t>Python</w:t>
            </w:r>
          </w:p>
          <w:p w14:paraId="7EB18E3B" w14:textId="7A4B9BAD" w:rsidR="005F4D5F" w:rsidRPr="005F4D5F" w:rsidRDefault="005F4D5F" w:rsidP="005F4D5F">
            <w:pPr>
              <w:pStyle w:val="ListParagraph"/>
              <w:numPr>
                <w:ilvl w:val="0"/>
                <w:numId w:val="3"/>
              </w:numPr>
              <w:rPr>
                <w:rFonts w:ascii="Georgia Pro" w:eastAsiaTheme="minorEastAsia" w:hAnsi="Georgia Pro"/>
                <w:sz w:val="20"/>
                <w:szCs w:val="20"/>
              </w:rPr>
            </w:pPr>
            <w:r w:rsidRPr="005F4D5F">
              <w:rPr>
                <w:rFonts w:ascii="Georgia Pro" w:eastAsiaTheme="minorEastAsia" w:hAnsi="Georgia Pro"/>
                <w:sz w:val="20"/>
                <w:szCs w:val="20"/>
              </w:rPr>
              <w:t>SQL and NoSQL</w:t>
            </w:r>
          </w:p>
        </w:tc>
        <w:tc>
          <w:tcPr>
            <w:tcW w:w="271" w:type="dxa"/>
            <w:tcBorders>
              <w:right w:val="single" w:sz="12" w:space="0" w:color="F4B083" w:themeColor="accent2" w:themeTint="99"/>
            </w:tcBorders>
          </w:tcPr>
          <w:p w14:paraId="7CAA7427" w14:textId="77777777" w:rsidR="0064573B" w:rsidRDefault="0064573B" w:rsidP="00254993"/>
        </w:tc>
        <w:tc>
          <w:tcPr>
            <w:tcW w:w="272" w:type="dxa"/>
            <w:tcBorders>
              <w:left w:val="single" w:sz="12" w:space="0" w:color="F4B083" w:themeColor="accent2" w:themeTint="99"/>
            </w:tcBorders>
          </w:tcPr>
          <w:p w14:paraId="3236ECC9" w14:textId="77777777" w:rsidR="0064573B" w:rsidRDefault="0064573B" w:rsidP="00254993"/>
        </w:tc>
        <w:tc>
          <w:tcPr>
            <w:tcW w:w="6605" w:type="dxa"/>
            <w:gridSpan w:val="3"/>
          </w:tcPr>
          <w:p w14:paraId="0026B52A" w14:textId="77777777" w:rsidR="0064573B" w:rsidRDefault="00000000" w:rsidP="00254993">
            <w:pPr>
              <w:pStyle w:val="Heading2"/>
            </w:pPr>
            <w:sdt>
              <w:sdtPr>
                <w:id w:val="861635050"/>
                <w:placeholder>
                  <w:docPart w:val="04F63B3570A24177872937481F906E95"/>
                </w:placeholder>
                <w:temporary/>
                <w:showingPlcHdr/>
                <w15:appearance w15:val="hidden"/>
              </w:sdtPr>
              <w:sdtContent>
                <w:r w:rsidR="0064573B" w:rsidRPr="0002242A">
                  <w:t>Education</w:t>
                </w:r>
              </w:sdtContent>
            </w:sdt>
          </w:p>
          <w:p w14:paraId="6800AD13" w14:textId="32320884" w:rsidR="0064573B" w:rsidRPr="00AF7C92" w:rsidRDefault="008A31DA" w:rsidP="0064573B">
            <w:pPr>
              <w:pStyle w:val="Heading3"/>
            </w:pPr>
            <w:r w:rsidRPr="005F4D5F">
              <w:rPr>
                <w:b/>
                <w:bCs/>
              </w:rPr>
              <w:t>South Carolina State University</w:t>
            </w:r>
            <w:r w:rsidR="0064573B">
              <w:tab/>
            </w:r>
            <w:r>
              <w:t xml:space="preserve">Aug </w:t>
            </w:r>
            <w:r w:rsidRPr="008A31DA">
              <w:t xml:space="preserve">2005 </w:t>
            </w:r>
            <w:r>
              <w:t>–</w:t>
            </w:r>
            <w:r w:rsidRPr="008A31DA">
              <w:t xml:space="preserve"> </w:t>
            </w:r>
            <w:r>
              <w:t xml:space="preserve">May </w:t>
            </w:r>
            <w:r w:rsidRPr="008A31DA">
              <w:t>2009</w:t>
            </w:r>
          </w:p>
          <w:p w14:paraId="7CFCA12B" w14:textId="3BAD3BD2" w:rsidR="0064573B" w:rsidRPr="0060352F" w:rsidRDefault="008A31DA" w:rsidP="00254993">
            <w:r w:rsidRPr="008A31DA">
              <w:t>Bachelor of Science in Electrical Engineering</w:t>
            </w:r>
          </w:p>
          <w:p w14:paraId="02BFF319" w14:textId="77777777" w:rsidR="0064573B" w:rsidRPr="0002242A" w:rsidRDefault="0064573B" w:rsidP="00254993">
            <w:pPr>
              <w:rPr>
                <w:rFonts w:ascii="Gill Sans Nova Light" w:hAnsi="Gill Sans Nova Light"/>
                <w:szCs w:val="22"/>
              </w:rPr>
            </w:pPr>
          </w:p>
          <w:p w14:paraId="1DAC6F4B" w14:textId="77777777" w:rsidR="0064573B" w:rsidRDefault="00563C30" w:rsidP="00254993">
            <w:r w:rsidRPr="00563C30">
              <w:t>Relevant coursework includes Project Management Fundamentals, Agile Project Management, Risk Management, and Leadership in Project Management</w:t>
            </w:r>
          </w:p>
          <w:p w14:paraId="0A41F90B" w14:textId="77777777" w:rsidR="00563C30" w:rsidRDefault="00563C30" w:rsidP="00254993"/>
          <w:p w14:paraId="6689B5E4" w14:textId="3BCEDA75" w:rsidR="00563C30" w:rsidRDefault="00E829AA" w:rsidP="00563C30">
            <w:pPr>
              <w:keepNext/>
              <w:keepLines/>
              <w:spacing w:before="120" w:after="120"/>
              <w:outlineLvl w:val="1"/>
              <w:rPr>
                <w:rFonts w:asciiTheme="majorHAnsi" w:eastAsiaTheme="majorEastAsia" w:hAnsiTheme="majorHAnsi" w:cstheme="majorBidi"/>
                <w:sz w:val="32"/>
                <w:szCs w:val="26"/>
              </w:rPr>
            </w:pPr>
            <w:r w:rsidRPr="00E829AA">
              <w:rPr>
                <w:rFonts w:asciiTheme="majorHAnsi" w:eastAsiaTheme="majorEastAsia" w:hAnsiTheme="majorHAnsi" w:cstheme="majorBidi"/>
                <w:sz w:val="32"/>
                <w:szCs w:val="26"/>
              </w:rPr>
              <w:t>Experience</w:t>
            </w:r>
          </w:p>
          <w:p w14:paraId="48A99E99" w14:textId="38FA17FB" w:rsidR="00721DF6" w:rsidRDefault="00721DF6" w:rsidP="00563C30">
            <w:pPr>
              <w:keepNext/>
              <w:keepLines/>
              <w:spacing w:before="120" w:after="120"/>
              <w:outlineLvl w:val="1"/>
              <w:rPr>
                <w:rFonts w:ascii="Gill Sans Nova" w:eastAsiaTheme="majorEastAsia" w:hAnsi="Gill Sans Nova" w:cstheme="majorBidi"/>
                <w:b/>
                <w:bCs/>
                <w:noProof/>
              </w:rPr>
            </w:pPr>
            <w:r w:rsidRPr="00721DF6">
              <w:rPr>
                <w:rFonts w:ascii="Gill Sans Nova" w:eastAsiaTheme="majorEastAsia" w:hAnsi="Gill Sans Nova" w:cstheme="majorBidi"/>
                <w:b/>
                <w:bCs/>
                <w:noProof/>
              </w:rPr>
              <w:t>Medical Sabbatical</w:t>
            </w:r>
            <w:r>
              <w:rPr>
                <w:rFonts w:ascii="Gill Sans Nova" w:eastAsiaTheme="majorEastAsia" w:hAnsi="Gill Sans Nova" w:cstheme="majorBidi"/>
                <w:b/>
                <w:bCs/>
                <w:noProof/>
              </w:rPr>
              <w:t xml:space="preserve">                                      </w:t>
            </w:r>
            <w:r w:rsidRPr="00721DF6">
              <w:rPr>
                <w:rFonts w:ascii="Gill Sans Nova" w:eastAsiaTheme="majorEastAsia" w:hAnsi="Gill Sans Nova" w:cstheme="majorBidi"/>
                <w:noProof/>
              </w:rPr>
              <w:t>Mar</w:t>
            </w:r>
            <w:r>
              <w:rPr>
                <w:rFonts w:ascii="Gill Sans Nova" w:eastAsiaTheme="majorEastAsia" w:hAnsi="Gill Sans Nova" w:cstheme="majorBidi"/>
                <w:b/>
                <w:bCs/>
                <w:noProof/>
              </w:rPr>
              <w:t xml:space="preserve"> </w:t>
            </w:r>
            <w:r w:rsidRPr="00721DF6">
              <w:rPr>
                <w:rFonts w:ascii="Gill Sans Nova" w:eastAsiaTheme="majorEastAsia" w:hAnsi="Gill Sans Nova" w:cstheme="majorBidi"/>
                <w:noProof/>
              </w:rPr>
              <w:t xml:space="preserve">2023 – </w:t>
            </w:r>
            <w:r>
              <w:rPr>
                <w:rFonts w:ascii="Gill Sans Nova" w:eastAsiaTheme="majorEastAsia" w:hAnsi="Gill Sans Nova" w:cstheme="majorBidi"/>
                <w:noProof/>
              </w:rPr>
              <w:t xml:space="preserve">Apr </w:t>
            </w:r>
            <w:r w:rsidRPr="00721DF6">
              <w:rPr>
                <w:rFonts w:ascii="Gill Sans Nova" w:eastAsiaTheme="majorEastAsia" w:hAnsi="Gill Sans Nova" w:cstheme="majorBidi"/>
                <w:noProof/>
              </w:rPr>
              <w:t>2024</w:t>
            </w:r>
          </w:p>
          <w:p w14:paraId="49CB887C" w14:textId="5834AD75" w:rsidR="00E829AA" w:rsidRDefault="00721DF6" w:rsidP="00721DF6">
            <w:pPr>
              <w:keepNext/>
              <w:keepLines/>
              <w:spacing w:before="120" w:after="120"/>
              <w:ind w:left="60"/>
              <w:outlineLvl w:val="1"/>
              <w:rPr>
                <w:rFonts w:asciiTheme="majorHAnsi" w:eastAsiaTheme="majorEastAsia" w:hAnsiTheme="majorHAnsi" w:cstheme="majorBidi"/>
                <w:szCs w:val="22"/>
              </w:rPr>
            </w:pPr>
            <w:r w:rsidRPr="00721DF6">
              <w:rPr>
                <w:rFonts w:asciiTheme="majorHAnsi" w:eastAsiaTheme="majorEastAsia" w:hAnsiTheme="majorHAnsi" w:cstheme="majorBidi"/>
                <w:szCs w:val="22"/>
              </w:rPr>
              <w:t>Cancer treatment and surgery</w:t>
            </w:r>
          </w:p>
          <w:p w14:paraId="7F16E7DF" w14:textId="77777777" w:rsidR="00721DF6" w:rsidRPr="00721DF6" w:rsidRDefault="00721DF6" w:rsidP="00721DF6">
            <w:pPr>
              <w:keepNext/>
              <w:keepLines/>
              <w:spacing w:before="120" w:after="120"/>
              <w:ind w:left="60"/>
              <w:outlineLvl w:val="1"/>
              <w:rPr>
                <w:rFonts w:asciiTheme="majorHAnsi" w:eastAsiaTheme="majorEastAsia" w:hAnsiTheme="majorHAnsi" w:cstheme="majorBidi"/>
                <w:szCs w:val="22"/>
              </w:rPr>
            </w:pPr>
          </w:p>
          <w:p w14:paraId="4C13C9B6" w14:textId="77777777" w:rsidR="00563C30" w:rsidRPr="00563C30" w:rsidRDefault="00563C30" w:rsidP="00563C30">
            <w:pPr>
              <w:keepNext/>
              <w:keepLines/>
              <w:tabs>
                <w:tab w:val="right" w:pos="6384"/>
              </w:tabs>
              <w:spacing w:before="40" w:after="80" w:line="288" w:lineRule="auto"/>
              <w:outlineLvl w:val="2"/>
              <w:rPr>
                <w:rFonts w:ascii="Gill Sans Nova" w:eastAsiaTheme="majorEastAsia" w:hAnsi="Gill Sans Nova" w:cstheme="majorBidi"/>
                <w:noProof/>
              </w:rPr>
            </w:pPr>
            <w:r w:rsidRPr="00563C30">
              <w:rPr>
                <w:rFonts w:ascii="Gill Sans Nova" w:eastAsiaTheme="majorEastAsia" w:hAnsi="Gill Sans Nova" w:cstheme="majorBidi"/>
                <w:b/>
                <w:bCs/>
                <w:noProof/>
              </w:rPr>
              <w:t>Compliance Officer - DHI Title</w:t>
            </w:r>
            <w:r w:rsidRPr="00563C30">
              <w:rPr>
                <w:rFonts w:ascii="Gill Sans Nova" w:eastAsiaTheme="majorEastAsia" w:hAnsi="Gill Sans Nova" w:cstheme="majorBidi"/>
                <w:noProof/>
              </w:rPr>
              <w:tab/>
              <w:t>Aug 2017 – Mar 2023</w:t>
            </w:r>
          </w:p>
          <w:p w14:paraId="2E2E3BD0" w14:textId="77777777" w:rsidR="00563C30" w:rsidRPr="00563C30" w:rsidRDefault="00563C30" w:rsidP="00563C30">
            <w:pPr>
              <w:rPr>
                <w:szCs w:val="22"/>
              </w:rPr>
            </w:pPr>
            <w:r w:rsidRPr="00563C30">
              <w:t>•</w:t>
            </w:r>
            <w:r w:rsidRPr="00563C30">
              <w:tab/>
            </w:r>
            <w:r w:rsidRPr="00563C30">
              <w:rPr>
                <w:szCs w:val="22"/>
              </w:rPr>
              <w:t>Implemented system-wide programs, policies, and procedures to ensure compliance with applicable federal and state laws and regulations, such those related to Sales, building permits, managed care, federal and state contracts and grants, and other applicable programs and funding sources.</w:t>
            </w:r>
          </w:p>
          <w:p w14:paraId="3EB9553B" w14:textId="77777777" w:rsidR="00563C30" w:rsidRPr="00563C30" w:rsidRDefault="00563C30" w:rsidP="00563C30">
            <w:pPr>
              <w:rPr>
                <w:rFonts w:ascii="Gill Sans Nova Light" w:hAnsi="Gill Sans Nova Light"/>
                <w:szCs w:val="22"/>
              </w:rPr>
            </w:pPr>
            <w:r w:rsidRPr="00563C30">
              <w:rPr>
                <w:rFonts w:ascii="Gill Sans Nova Light" w:hAnsi="Gill Sans Nova Light"/>
                <w:szCs w:val="22"/>
              </w:rPr>
              <w:t>•</w:t>
            </w:r>
            <w:r w:rsidRPr="00563C30">
              <w:rPr>
                <w:rFonts w:ascii="Gill Sans Nova Light" w:hAnsi="Gill Sans Nova Light"/>
                <w:szCs w:val="22"/>
              </w:rPr>
              <w:tab/>
              <w:t>Executed a system-wide patient privacy program by working closely with department leaders to ensure compliance with federal, state, and contract privacy laws and regulations</w:t>
            </w:r>
          </w:p>
          <w:p w14:paraId="64BB7324" w14:textId="71343019" w:rsidR="00563C30" w:rsidRPr="00721DF6" w:rsidRDefault="0021291F" w:rsidP="00254993">
            <w:pPr>
              <w:rPr>
                <w:szCs w:val="22"/>
              </w:rPr>
            </w:pPr>
            <w:r w:rsidRPr="00721DF6">
              <w:rPr>
                <w:szCs w:val="22"/>
              </w:rPr>
              <w:t>•</w:t>
            </w:r>
            <w:r w:rsidRPr="00721DF6">
              <w:rPr>
                <w:szCs w:val="22"/>
              </w:rPr>
              <w:tab/>
              <w:t>Managing resources to support growth and expansion.</w:t>
            </w:r>
          </w:p>
          <w:p w14:paraId="2BC5648F" w14:textId="4EAF8C5A" w:rsidR="0021291F" w:rsidRPr="00721DF6" w:rsidRDefault="0021291F" w:rsidP="00254993">
            <w:pPr>
              <w:rPr>
                <w:szCs w:val="22"/>
              </w:rPr>
            </w:pPr>
            <w:r w:rsidRPr="00721DF6">
              <w:rPr>
                <w:szCs w:val="22"/>
              </w:rPr>
              <w:t>•</w:t>
            </w:r>
            <w:r w:rsidRPr="00721DF6">
              <w:rPr>
                <w:szCs w:val="22"/>
              </w:rPr>
              <w:tab/>
              <w:t>Ensure all regulatory requirements are met on an ongoing basis in close collaboration with internal and external business partners</w:t>
            </w:r>
          </w:p>
          <w:p w14:paraId="689EAA16" w14:textId="77777777" w:rsidR="0021291F" w:rsidRPr="00721DF6" w:rsidRDefault="0021291F" w:rsidP="0021291F">
            <w:pPr>
              <w:rPr>
                <w:szCs w:val="22"/>
              </w:rPr>
            </w:pPr>
            <w:r w:rsidRPr="00721DF6">
              <w:rPr>
                <w:szCs w:val="22"/>
              </w:rPr>
              <w:t>•</w:t>
            </w:r>
            <w:r w:rsidRPr="00721DF6">
              <w:rPr>
                <w:szCs w:val="22"/>
              </w:rPr>
              <w:tab/>
              <w:t>Receive builder report, order survey, contact the lender, obtain hazard insurance, enter basic order information on automated system, obtain HOA information, schedule and coordinate times for closings.</w:t>
            </w:r>
          </w:p>
          <w:p w14:paraId="18DDBEF5" w14:textId="683F442B" w:rsidR="0021291F" w:rsidRPr="00597F2E" w:rsidRDefault="0021291F" w:rsidP="00721DF6"/>
        </w:tc>
      </w:tr>
      <w:tr w:rsidR="0064573B" w14:paraId="3AACB5FD" w14:textId="77777777" w:rsidTr="0021291F">
        <w:trPr>
          <w:trHeight w:val="450"/>
        </w:trPr>
        <w:tc>
          <w:tcPr>
            <w:tcW w:w="3076" w:type="dxa"/>
          </w:tcPr>
          <w:p w14:paraId="2C41A89D" w14:textId="004CA5FF" w:rsidR="0064573B" w:rsidRPr="0002242A" w:rsidRDefault="0064573B" w:rsidP="00254993"/>
        </w:tc>
        <w:tc>
          <w:tcPr>
            <w:tcW w:w="271" w:type="dxa"/>
            <w:tcBorders>
              <w:right w:val="single" w:sz="12" w:space="0" w:color="F4B083" w:themeColor="accent2" w:themeTint="99"/>
            </w:tcBorders>
          </w:tcPr>
          <w:p w14:paraId="6DEE65E0" w14:textId="77777777" w:rsidR="0064573B" w:rsidRPr="003726CA" w:rsidRDefault="0064573B" w:rsidP="00E829AA">
            <w:pPr>
              <w:rPr>
                <w:noProof/>
                <w:sz w:val="36"/>
                <w:szCs w:val="36"/>
                <w:lang w:val="en-AU" w:eastAsia="en-AU"/>
              </w:rPr>
            </w:pPr>
          </w:p>
        </w:tc>
        <w:tc>
          <w:tcPr>
            <w:tcW w:w="272" w:type="dxa"/>
            <w:tcBorders>
              <w:left w:val="single" w:sz="12" w:space="0" w:color="F4B083" w:themeColor="accent2" w:themeTint="99"/>
            </w:tcBorders>
          </w:tcPr>
          <w:p w14:paraId="6DC73038" w14:textId="77777777" w:rsidR="0064573B" w:rsidRPr="003726CA" w:rsidRDefault="0064573B" w:rsidP="00254993">
            <w:pPr>
              <w:rPr>
                <w:noProof/>
                <w:sz w:val="36"/>
                <w:szCs w:val="36"/>
                <w:lang w:val="en-AU" w:eastAsia="en-AU"/>
              </w:rPr>
            </w:pPr>
          </w:p>
        </w:tc>
        <w:tc>
          <w:tcPr>
            <w:tcW w:w="6605" w:type="dxa"/>
            <w:gridSpan w:val="3"/>
          </w:tcPr>
          <w:p w14:paraId="3B99D69B" w14:textId="77777777" w:rsidR="008A31DA" w:rsidRPr="0002242A" w:rsidRDefault="008A31DA" w:rsidP="00254993">
            <w:pPr>
              <w:rPr>
                <w:rFonts w:ascii="Gill Sans Nova Light" w:hAnsi="Gill Sans Nova Light"/>
                <w:szCs w:val="22"/>
              </w:rPr>
            </w:pPr>
          </w:p>
          <w:p w14:paraId="6F013EE1" w14:textId="3419B1BB" w:rsidR="0064573B" w:rsidRPr="0002242A" w:rsidRDefault="005448DF" w:rsidP="0064573B">
            <w:pPr>
              <w:pStyle w:val="Heading3"/>
            </w:pPr>
            <w:r w:rsidRPr="005F4D5F">
              <w:rPr>
                <w:b/>
                <w:bCs/>
              </w:rPr>
              <w:t>Operations Manager</w:t>
            </w:r>
            <w:r w:rsidRPr="005F4D5F">
              <w:rPr>
                <w:b/>
                <w:bCs/>
              </w:rPr>
              <w:t xml:space="preserve"> - </w:t>
            </w:r>
            <w:r w:rsidRPr="005F4D5F">
              <w:rPr>
                <w:b/>
                <w:bCs/>
              </w:rPr>
              <w:t>JKS Transport</w:t>
            </w:r>
            <w:r w:rsidR="0064573B">
              <w:tab/>
            </w:r>
            <w:r>
              <w:t xml:space="preserve">Jan </w:t>
            </w:r>
            <w:r w:rsidRPr="005448DF">
              <w:t>2015</w:t>
            </w:r>
            <w:r>
              <w:t xml:space="preserve"> </w:t>
            </w:r>
            <w:r w:rsidRPr="005448DF">
              <w:t>-</w:t>
            </w:r>
            <w:r>
              <w:t xml:space="preserve"> Jul </w:t>
            </w:r>
            <w:r w:rsidRPr="005448DF">
              <w:t>2017</w:t>
            </w:r>
          </w:p>
          <w:p w14:paraId="2C86B201" w14:textId="77777777" w:rsidR="0021291F" w:rsidRDefault="0021291F" w:rsidP="0021291F">
            <w:r>
              <w:t>•</w:t>
            </w:r>
            <w:r>
              <w:tab/>
              <w:t xml:space="preserve">Maintain accurate records of units serviced upon completion, including taking before and after photos. Communicate with clients on a regular basis to go over job schedule and details. Assist clients and staff in the resolution of unit maintenance concerns, complaints, and questions. Communicate and report any issues relating to service, equipment, employees, and accidents to supervisor/manager in a timely manner. Responsible for delivery and unloading vehicles to dealerships, individuals and auctions. </w:t>
            </w:r>
          </w:p>
          <w:p w14:paraId="0094BBC6" w14:textId="663E8B83" w:rsidR="005F4D5F" w:rsidRDefault="0021291F" w:rsidP="005F4D5F">
            <w:r>
              <w:t>•</w:t>
            </w:r>
            <w:r>
              <w:tab/>
              <w:t>Responsible for completing inventory invoice for each load (load/unload truck</w:t>
            </w:r>
            <w:r w:rsidR="005F4D5F">
              <w:t>) and</w:t>
            </w:r>
            <w:r>
              <w:t xml:space="preserve"> completing delivery paperwork and compliance with applicable D. O. T. regulations. Learn, adhere, and stay abreast of safety and security policies and procedures. Perform MVI’s (Motor Vehicle Inspections) on truck and complete daily </w:t>
            </w:r>
            <w:r w:rsidR="005F4D5F">
              <w:t>logbook</w:t>
            </w:r>
            <w:r>
              <w:t xml:space="preserve"> during each load to conform to D.O.T. regulations and company policy. Able to work safely in a constant state of alertness and attention to details.</w:t>
            </w:r>
            <w:r>
              <w:t xml:space="preserve"> </w:t>
            </w:r>
          </w:p>
          <w:p w14:paraId="0905F982" w14:textId="44A171BA" w:rsidR="0021291F" w:rsidRDefault="005F4D5F" w:rsidP="005F4D5F">
            <w:r w:rsidRPr="005F4D5F">
              <w:t>•</w:t>
            </w:r>
            <w:r w:rsidRPr="005F4D5F">
              <w:tab/>
              <w:t>Courteous and able to work cooperatively with co-workers and supervisors, maintain neat appearance and a clean, sanitary and safe work area. Follow established policies and directions of supervisor. Performs other duties as assigned.</w:t>
            </w:r>
            <w:r w:rsidR="0021291F">
              <w:tab/>
            </w:r>
          </w:p>
          <w:p w14:paraId="0B681DD9" w14:textId="77777777" w:rsidR="005F4D5F" w:rsidRDefault="005F4D5F" w:rsidP="0021291F">
            <w:pPr>
              <w:pStyle w:val="Heading3"/>
            </w:pPr>
          </w:p>
          <w:p w14:paraId="6A4B90E7" w14:textId="2438FA7C" w:rsidR="0064573B" w:rsidRPr="0002242A" w:rsidRDefault="005F4D5F" w:rsidP="0021291F">
            <w:pPr>
              <w:pStyle w:val="Heading3"/>
            </w:pPr>
            <w:r w:rsidRPr="005F4D5F">
              <w:rPr>
                <w:b/>
                <w:bCs/>
              </w:rPr>
              <w:t>Post Closing Specialist</w:t>
            </w:r>
            <w:r w:rsidRPr="005F4D5F">
              <w:rPr>
                <w:b/>
                <w:bCs/>
              </w:rPr>
              <w:t xml:space="preserve"> - </w:t>
            </w:r>
            <w:r w:rsidRPr="005F4D5F">
              <w:rPr>
                <w:b/>
                <w:bCs/>
              </w:rPr>
              <w:t>EverBank</w:t>
            </w:r>
            <w:r w:rsidR="0064573B">
              <w:tab/>
            </w:r>
            <w:r>
              <w:t xml:space="preserve">Dec </w:t>
            </w:r>
            <w:r w:rsidRPr="005F4D5F">
              <w:t>2012</w:t>
            </w:r>
            <w:r>
              <w:t xml:space="preserve"> </w:t>
            </w:r>
            <w:r w:rsidRPr="005F4D5F">
              <w:t>-</w:t>
            </w:r>
            <w:r>
              <w:t xml:space="preserve"> Jan </w:t>
            </w:r>
            <w:r w:rsidRPr="005F4D5F">
              <w:t>2015</w:t>
            </w:r>
          </w:p>
          <w:p w14:paraId="3AEF4C52" w14:textId="77777777" w:rsidR="0064573B" w:rsidRDefault="005F4D5F" w:rsidP="00254993">
            <w:r w:rsidRPr="005F4D5F">
              <w:t>•</w:t>
            </w:r>
            <w:r w:rsidRPr="005F4D5F">
              <w:tab/>
              <w:t>Responsible for monthly audits of the Warehouse Lines and reviewed final closing documents for accuracy as required by all investors/agencies. Communicated discrepancies with collateral documents to the collateral team in a timely manner, and worked with other teams to resolve any loan issues as they are presented by the investors/agencies.</w:t>
            </w:r>
          </w:p>
          <w:p w14:paraId="0F43C479" w14:textId="4F92C842" w:rsidR="005F4D5F" w:rsidRDefault="005F4D5F" w:rsidP="00254993">
            <w:r w:rsidRPr="005F4D5F">
              <w:t>•</w:t>
            </w:r>
            <w:r w:rsidRPr="005F4D5F">
              <w:tab/>
              <w:t xml:space="preserve">Ensured all closing documents were signed and dated properly. Banked and serviced all assigned loans by delivery date order and received all credit and closing packages from the Branches and Closing Agents. Used company pooling criteria to coordinate the tracking of sold loans in company system, </w:t>
            </w:r>
            <w:proofErr w:type="spellStart"/>
            <w:r w:rsidRPr="005F4D5F">
              <w:t>PowerSeller</w:t>
            </w:r>
            <w:proofErr w:type="spellEnd"/>
            <w:r w:rsidRPr="005F4D5F">
              <w:t>, for Secondary Marketing and Loan Delivery.</w:t>
            </w:r>
          </w:p>
          <w:p w14:paraId="724AA73E" w14:textId="77777777" w:rsidR="005F4D5F" w:rsidRDefault="005F4D5F" w:rsidP="005F4D5F">
            <w:r>
              <w:t>•</w:t>
            </w:r>
            <w:r>
              <w:tab/>
              <w:t>Tracked all collateral documents received in Warehouse and updated all related software as needed.  Delivered all collateral documents to approved investors as requested by Loan Delivery. Distributed loans needed in Post Closing as well as employees outside of the department.</w:t>
            </w:r>
          </w:p>
          <w:p w14:paraId="73F68F4C" w14:textId="34FEDAFA" w:rsidR="005F4D5F" w:rsidRDefault="005F4D5F" w:rsidP="005F4D5F">
            <w:r>
              <w:t>•</w:t>
            </w:r>
            <w:r>
              <w:tab/>
              <w:t>Processed and tracked documents for Repurchase and/or Rejected Loans. Responsible for delivering or filing all collateral documents to the appropriate custodian or fire-resistant cabinet and maintained an organized environment within the walls of the file room.</w:t>
            </w:r>
          </w:p>
          <w:p w14:paraId="49113669" w14:textId="77777777" w:rsidR="005F4D5F" w:rsidRDefault="005F4D5F" w:rsidP="00254993"/>
          <w:p w14:paraId="7002E8DF" w14:textId="7CFD6E19" w:rsidR="005F4D5F" w:rsidRPr="00254993" w:rsidRDefault="005F4D5F" w:rsidP="00254993"/>
        </w:tc>
      </w:tr>
      <w:tr w:rsidR="005F4D5F" w14:paraId="43F96881" w14:textId="77777777" w:rsidTr="0021291F">
        <w:trPr>
          <w:trHeight w:val="450"/>
        </w:trPr>
        <w:tc>
          <w:tcPr>
            <w:tcW w:w="3076" w:type="dxa"/>
          </w:tcPr>
          <w:p w14:paraId="39A071A6" w14:textId="77777777" w:rsidR="005F4D5F" w:rsidRPr="0002242A" w:rsidRDefault="005F4D5F" w:rsidP="00254993"/>
        </w:tc>
        <w:tc>
          <w:tcPr>
            <w:tcW w:w="271" w:type="dxa"/>
            <w:tcBorders>
              <w:right w:val="single" w:sz="12" w:space="0" w:color="F4B083" w:themeColor="accent2" w:themeTint="99"/>
            </w:tcBorders>
          </w:tcPr>
          <w:p w14:paraId="5B34BBC1" w14:textId="77777777" w:rsidR="005F4D5F" w:rsidRPr="003726CA" w:rsidRDefault="005F4D5F" w:rsidP="00254993">
            <w:pPr>
              <w:rPr>
                <w:noProof/>
                <w:sz w:val="36"/>
                <w:szCs w:val="36"/>
                <w:lang w:val="en-AU" w:eastAsia="en-AU"/>
              </w:rPr>
            </w:pPr>
          </w:p>
        </w:tc>
        <w:tc>
          <w:tcPr>
            <w:tcW w:w="272" w:type="dxa"/>
            <w:tcBorders>
              <w:left w:val="single" w:sz="12" w:space="0" w:color="F4B083" w:themeColor="accent2" w:themeTint="99"/>
            </w:tcBorders>
          </w:tcPr>
          <w:p w14:paraId="1113BBC6" w14:textId="77777777" w:rsidR="005F4D5F" w:rsidRPr="003726CA" w:rsidRDefault="005F4D5F" w:rsidP="00254993">
            <w:pPr>
              <w:rPr>
                <w:noProof/>
                <w:sz w:val="36"/>
                <w:szCs w:val="36"/>
                <w:lang w:val="en-AU" w:eastAsia="en-AU"/>
              </w:rPr>
            </w:pPr>
          </w:p>
        </w:tc>
        <w:tc>
          <w:tcPr>
            <w:tcW w:w="6605" w:type="dxa"/>
            <w:gridSpan w:val="3"/>
          </w:tcPr>
          <w:p w14:paraId="3D175A8B" w14:textId="77777777" w:rsidR="005F4D5F" w:rsidRPr="0002242A" w:rsidRDefault="005F4D5F" w:rsidP="00254993">
            <w:pPr>
              <w:rPr>
                <w:rFonts w:ascii="Gill Sans Nova Light" w:hAnsi="Gill Sans Nova Light"/>
                <w:szCs w:val="22"/>
              </w:rPr>
            </w:pPr>
          </w:p>
        </w:tc>
      </w:tr>
    </w:tbl>
    <w:p w14:paraId="0ECE71DF" w14:textId="77777777" w:rsidR="00A438FB" w:rsidRDefault="00A438FB"/>
    <w:sectPr w:rsidR="00A438FB" w:rsidSect="007A248A">
      <w:pgSz w:w="12240" w:h="15840"/>
      <w:pgMar w:top="907" w:right="1008" w:bottom="994" w:left="1008"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9331F0" w14:textId="77777777" w:rsidR="00C20F31" w:rsidRDefault="00C20F31" w:rsidP="00A438FB">
      <w:r>
        <w:separator/>
      </w:r>
    </w:p>
  </w:endnote>
  <w:endnote w:type="continuationSeparator" w:id="0">
    <w:p w14:paraId="7F51BB6B" w14:textId="77777777" w:rsidR="00C20F31" w:rsidRDefault="00C20F31" w:rsidP="00A43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Nova Light">
    <w:charset w:val="00"/>
    <w:family w:val="swiss"/>
    <w:pitch w:val="variable"/>
    <w:sig w:usb0="80000287" w:usb1="00000002" w:usb2="00000000" w:usb3="00000000" w:csb0="0000009F" w:csb1="00000000"/>
  </w:font>
  <w:font w:name="Georgia Pro">
    <w:charset w:val="00"/>
    <w:family w:val="roman"/>
    <w:pitch w:val="variable"/>
    <w:sig w:usb0="800002AF" w:usb1="00000003" w:usb2="00000000" w:usb3="00000000" w:csb0="0000009F" w:csb1="00000000"/>
  </w:font>
  <w:font w:name="Gill Sans Nova">
    <w:charset w:val="00"/>
    <w:family w:val="swiss"/>
    <w:pitch w:val="variable"/>
    <w:sig w:usb0="80000287" w:usb1="00000002"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266DA4" w14:textId="77777777" w:rsidR="00C20F31" w:rsidRDefault="00C20F31" w:rsidP="00A438FB">
      <w:r>
        <w:separator/>
      </w:r>
    </w:p>
  </w:footnote>
  <w:footnote w:type="continuationSeparator" w:id="0">
    <w:p w14:paraId="043B7119" w14:textId="77777777" w:rsidR="00C20F31" w:rsidRDefault="00C20F31" w:rsidP="00A438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E1233A"/>
    <w:multiLevelType w:val="hybridMultilevel"/>
    <w:tmpl w:val="642EB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E57AE"/>
    <w:multiLevelType w:val="hybridMultilevel"/>
    <w:tmpl w:val="CD1E6D6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407228EB"/>
    <w:multiLevelType w:val="hybridMultilevel"/>
    <w:tmpl w:val="103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8A6A9B"/>
    <w:multiLevelType w:val="hybridMultilevel"/>
    <w:tmpl w:val="1220B20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4E695786"/>
    <w:multiLevelType w:val="hybridMultilevel"/>
    <w:tmpl w:val="FA66D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E84B66"/>
    <w:multiLevelType w:val="hybridMultilevel"/>
    <w:tmpl w:val="771A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8041290">
    <w:abstractNumId w:val="2"/>
  </w:num>
  <w:num w:numId="2" w16cid:durableId="2026899069">
    <w:abstractNumId w:val="0"/>
  </w:num>
  <w:num w:numId="3" w16cid:durableId="475343025">
    <w:abstractNumId w:val="4"/>
  </w:num>
  <w:num w:numId="4" w16cid:durableId="1452550820">
    <w:abstractNumId w:val="5"/>
  </w:num>
  <w:num w:numId="5" w16cid:durableId="730347103">
    <w:abstractNumId w:val="1"/>
  </w:num>
  <w:num w:numId="6" w16cid:durableId="20130202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1DA"/>
    <w:rsid w:val="0002242A"/>
    <w:rsid w:val="000E61D3"/>
    <w:rsid w:val="00132439"/>
    <w:rsid w:val="00133128"/>
    <w:rsid w:val="001378A4"/>
    <w:rsid w:val="001E7EBD"/>
    <w:rsid w:val="0021291F"/>
    <w:rsid w:val="00254993"/>
    <w:rsid w:val="00324507"/>
    <w:rsid w:val="003726CA"/>
    <w:rsid w:val="003F324E"/>
    <w:rsid w:val="003F5F05"/>
    <w:rsid w:val="00434069"/>
    <w:rsid w:val="00473644"/>
    <w:rsid w:val="005041D5"/>
    <w:rsid w:val="00512499"/>
    <w:rsid w:val="005448DF"/>
    <w:rsid w:val="00563C30"/>
    <w:rsid w:val="00597F2E"/>
    <w:rsid w:val="005F4D5F"/>
    <w:rsid w:val="0060352F"/>
    <w:rsid w:val="0064573B"/>
    <w:rsid w:val="00676A61"/>
    <w:rsid w:val="0069332F"/>
    <w:rsid w:val="0069476D"/>
    <w:rsid w:val="006C769F"/>
    <w:rsid w:val="00715F1B"/>
    <w:rsid w:val="00721DF6"/>
    <w:rsid w:val="00746127"/>
    <w:rsid w:val="007A248A"/>
    <w:rsid w:val="007A3CC7"/>
    <w:rsid w:val="007A5BEC"/>
    <w:rsid w:val="007C447B"/>
    <w:rsid w:val="00802B08"/>
    <w:rsid w:val="0082799D"/>
    <w:rsid w:val="00864D97"/>
    <w:rsid w:val="008969BD"/>
    <w:rsid w:val="008A31DA"/>
    <w:rsid w:val="009436D1"/>
    <w:rsid w:val="00970964"/>
    <w:rsid w:val="00A438FB"/>
    <w:rsid w:val="00A47395"/>
    <w:rsid w:val="00A51153"/>
    <w:rsid w:val="00A647A0"/>
    <w:rsid w:val="00AB1695"/>
    <w:rsid w:val="00AB3FAC"/>
    <w:rsid w:val="00AF7C92"/>
    <w:rsid w:val="00B12107"/>
    <w:rsid w:val="00B51E22"/>
    <w:rsid w:val="00B56501"/>
    <w:rsid w:val="00BB0CEA"/>
    <w:rsid w:val="00C20F31"/>
    <w:rsid w:val="00C459CD"/>
    <w:rsid w:val="00C57E62"/>
    <w:rsid w:val="00D21E35"/>
    <w:rsid w:val="00DB7617"/>
    <w:rsid w:val="00DF3066"/>
    <w:rsid w:val="00E726B7"/>
    <w:rsid w:val="00E829AA"/>
    <w:rsid w:val="00E95E06"/>
    <w:rsid w:val="00EE75DF"/>
    <w:rsid w:val="00F46C24"/>
    <w:rsid w:val="00F65859"/>
    <w:rsid w:val="00FE5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17B676"/>
  <w15:chartTrackingRefBased/>
  <w15:docId w15:val="{2AA6CF27-5ED4-45CC-8FF3-73CAB36FE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5"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C30"/>
    <w:rPr>
      <w:color w:val="000000" w:themeColor="text1"/>
      <w:sz w:val="22"/>
    </w:rPr>
  </w:style>
  <w:style w:type="paragraph" w:styleId="Heading1">
    <w:name w:val="heading 1"/>
    <w:basedOn w:val="Normal"/>
    <w:next w:val="Normal"/>
    <w:link w:val="Heading1Char"/>
    <w:uiPriority w:val="9"/>
    <w:qFormat/>
    <w:rsid w:val="00597F2E"/>
    <w:pPr>
      <w:keepNext/>
      <w:keepLines/>
      <w:spacing w:line="360" w:lineRule="auto"/>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qFormat/>
    <w:rsid w:val="0060352F"/>
    <w:pPr>
      <w:keepNext/>
      <w:keepLines/>
      <w:spacing w:before="120" w:after="120"/>
      <w:outlineLvl w:val="1"/>
    </w:pPr>
    <w:rPr>
      <w:rFonts w:asciiTheme="majorHAnsi" w:eastAsiaTheme="majorEastAsia" w:hAnsiTheme="majorHAnsi" w:cstheme="majorBidi"/>
      <w:sz w:val="32"/>
      <w:szCs w:val="26"/>
    </w:rPr>
  </w:style>
  <w:style w:type="paragraph" w:styleId="Heading3">
    <w:name w:val="heading 3"/>
    <w:basedOn w:val="Normal"/>
    <w:next w:val="Normal"/>
    <w:link w:val="Heading3Char"/>
    <w:uiPriority w:val="9"/>
    <w:qFormat/>
    <w:rsid w:val="0064573B"/>
    <w:pPr>
      <w:keepNext/>
      <w:keepLines/>
      <w:tabs>
        <w:tab w:val="right" w:pos="6384"/>
      </w:tabs>
      <w:spacing w:before="40" w:after="80" w:line="288" w:lineRule="auto"/>
      <w:outlineLvl w:val="2"/>
    </w:pPr>
    <w:rPr>
      <w:rFonts w:ascii="Gill Sans Nova" w:eastAsiaTheme="majorEastAsia" w:hAnsi="Gill Sans Nova" w:cstheme="majorBidi"/>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4573B"/>
    <w:rPr>
      <w:rFonts w:ascii="Gill Sans Nova" w:eastAsiaTheme="majorEastAsia" w:hAnsi="Gill Sans Nova" w:cstheme="majorBidi"/>
      <w:noProof/>
      <w:color w:val="000000" w:themeColor="text1"/>
      <w:sz w:val="22"/>
    </w:rPr>
  </w:style>
  <w:style w:type="table" w:styleId="TableGrid">
    <w:name w:val="Table Grid"/>
    <w:basedOn w:val="TableNormal"/>
    <w:uiPriority w:val="39"/>
    <w:rsid w:val="004736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A438FB"/>
    <w:pPr>
      <w:tabs>
        <w:tab w:val="center" w:pos="4677"/>
        <w:tab w:val="right" w:pos="9355"/>
      </w:tabs>
    </w:pPr>
  </w:style>
  <w:style w:type="character" w:customStyle="1" w:styleId="HeaderChar">
    <w:name w:val="Header Char"/>
    <w:basedOn w:val="DefaultParagraphFont"/>
    <w:link w:val="Header"/>
    <w:uiPriority w:val="99"/>
    <w:semiHidden/>
    <w:rsid w:val="001E7EBD"/>
    <w:rPr>
      <w:color w:val="000000" w:themeColor="text1"/>
      <w:sz w:val="22"/>
    </w:rPr>
  </w:style>
  <w:style w:type="paragraph" w:styleId="Footer">
    <w:name w:val="footer"/>
    <w:basedOn w:val="Normal"/>
    <w:link w:val="FooterChar"/>
    <w:uiPriority w:val="99"/>
    <w:semiHidden/>
    <w:rsid w:val="00A438FB"/>
    <w:pPr>
      <w:tabs>
        <w:tab w:val="center" w:pos="4677"/>
        <w:tab w:val="right" w:pos="9355"/>
      </w:tabs>
    </w:pPr>
  </w:style>
  <w:style w:type="character" w:customStyle="1" w:styleId="FooterChar">
    <w:name w:val="Footer Char"/>
    <w:basedOn w:val="DefaultParagraphFont"/>
    <w:link w:val="Footer"/>
    <w:uiPriority w:val="99"/>
    <w:semiHidden/>
    <w:rsid w:val="001E7EBD"/>
    <w:rPr>
      <w:color w:val="000000" w:themeColor="text1"/>
      <w:sz w:val="22"/>
    </w:rPr>
  </w:style>
  <w:style w:type="paragraph" w:styleId="Title">
    <w:name w:val="Title"/>
    <w:basedOn w:val="Normal"/>
    <w:next w:val="Normal"/>
    <w:link w:val="TitleChar"/>
    <w:uiPriority w:val="10"/>
    <w:qFormat/>
    <w:rsid w:val="000E61D3"/>
    <w:pPr>
      <w:contextualSpacing/>
    </w:pPr>
    <w:rPr>
      <w:rFonts w:asciiTheme="majorHAnsi" w:eastAsiaTheme="majorEastAsia" w:hAnsiTheme="majorHAnsi" w:cstheme="majorBidi"/>
      <w:b/>
      <w:color w:val="C45911" w:themeColor="accent2" w:themeShade="BF"/>
      <w:kern w:val="28"/>
      <w:sz w:val="96"/>
      <w:szCs w:val="56"/>
    </w:rPr>
  </w:style>
  <w:style w:type="character" w:customStyle="1" w:styleId="TitleChar">
    <w:name w:val="Title Char"/>
    <w:basedOn w:val="DefaultParagraphFont"/>
    <w:link w:val="Title"/>
    <w:uiPriority w:val="10"/>
    <w:rsid w:val="000E61D3"/>
    <w:rPr>
      <w:rFonts w:asciiTheme="majorHAnsi" w:eastAsiaTheme="majorEastAsia" w:hAnsiTheme="majorHAnsi" w:cstheme="majorBidi"/>
      <w:b/>
      <w:color w:val="C45911" w:themeColor="accent2" w:themeShade="BF"/>
      <w:kern w:val="28"/>
      <w:sz w:val="96"/>
      <w:szCs w:val="56"/>
    </w:rPr>
  </w:style>
  <w:style w:type="character" w:customStyle="1" w:styleId="Heading1Char">
    <w:name w:val="Heading 1 Char"/>
    <w:basedOn w:val="DefaultParagraphFont"/>
    <w:link w:val="Heading1"/>
    <w:uiPriority w:val="9"/>
    <w:rsid w:val="00597F2E"/>
    <w:rPr>
      <w:rFonts w:asciiTheme="majorHAnsi" w:eastAsiaTheme="majorEastAsia" w:hAnsiTheme="majorHAnsi" w:cstheme="majorBidi"/>
      <w:color w:val="000000" w:themeColor="text1"/>
      <w:sz w:val="32"/>
      <w:szCs w:val="32"/>
    </w:rPr>
  </w:style>
  <w:style w:type="paragraph" w:styleId="Subtitle">
    <w:name w:val="Subtitle"/>
    <w:basedOn w:val="Normal"/>
    <w:next w:val="Normal"/>
    <w:link w:val="SubtitleChar"/>
    <w:uiPriority w:val="11"/>
    <w:qFormat/>
    <w:rsid w:val="00597F2E"/>
    <w:pPr>
      <w:numPr>
        <w:ilvl w:val="1"/>
      </w:numPr>
      <w:spacing w:after="120"/>
    </w:pPr>
    <w:rPr>
      <w:rFonts w:asciiTheme="majorHAnsi" w:eastAsiaTheme="minorEastAsia" w:hAnsiTheme="majorHAnsi"/>
      <w:sz w:val="36"/>
      <w:szCs w:val="22"/>
    </w:rPr>
  </w:style>
  <w:style w:type="character" w:customStyle="1" w:styleId="SubtitleChar">
    <w:name w:val="Subtitle Char"/>
    <w:basedOn w:val="DefaultParagraphFont"/>
    <w:link w:val="Subtitle"/>
    <w:uiPriority w:val="11"/>
    <w:rsid w:val="00597F2E"/>
    <w:rPr>
      <w:rFonts w:asciiTheme="majorHAnsi" w:eastAsiaTheme="minorEastAsia" w:hAnsiTheme="majorHAnsi"/>
      <w:color w:val="000000" w:themeColor="text1"/>
      <w:sz w:val="36"/>
      <w:szCs w:val="22"/>
    </w:rPr>
  </w:style>
  <w:style w:type="character" w:customStyle="1" w:styleId="Heading2Char">
    <w:name w:val="Heading 2 Char"/>
    <w:basedOn w:val="DefaultParagraphFont"/>
    <w:link w:val="Heading2"/>
    <w:uiPriority w:val="9"/>
    <w:rsid w:val="001E7EBD"/>
    <w:rPr>
      <w:rFonts w:asciiTheme="majorHAnsi" w:eastAsiaTheme="majorEastAsia" w:hAnsiTheme="majorHAnsi" w:cstheme="majorBidi"/>
      <w:color w:val="000000" w:themeColor="text1"/>
      <w:sz w:val="32"/>
      <w:szCs w:val="26"/>
    </w:rPr>
  </w:style>
  <w:style w:type="character" w:styleId="PlaceholderText">
    <w:name w:val="Placeholder Text"/>
    <w:basedOn w:val="DefaultParagraphFont"/>
    <w:uiPriority w:val="99"/>
    <w:semiHidden/>
    <w:rsid w:val="007A5BEC"/>
    <w:rPr>
      <w:color w:val="808080"/>
    </w:rPr>
  </w:style>
  <w:style w:type="paragraph" w:styleId="ListParagraph">
    <w:name w:val="List Paragraph"/>
    <w:basedOn w:val="Normal"/>
    <w:uiPriority w:val="34"/>
    <w:semiHidden/>
    <w:qFormat/>
    <w:rsid w:val="005F4D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CV%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5DEDD01D11A64995A8419E5FFEB0B805"/>
        <w:category>
          <w:name w:val="General"/>
          <w:gallery w:val="placeholder"/>
        </w:category>
        <w:types>
          <w:type w:val="bbPlcHdr"/>
        </w:types>
        <w:behaviors>
          <w:behavior w:val="content"/>
        </w:behaviors>
        <w:guid w:val="{42227E38-2DA2-4C1E-A408-C29CCBA7AC0D}"/>
      </w:docPartPr>
      <w:docPartBody>
        <w:p w:rsidR="00000000" w:rsidRDefault="00000000">
          <w:pPr>
            <w:pStyle w:val="5DEDD01D11A64995A8419E5FFEB0B805"/>
          </w:pPr>
          <w:r w:rsidRPr="0002242A">
            <w:t>Curriculum Vitae</w:t>
          </w:r>
        </w:p>
      </w:docPartBody>
    </w:docPart>
    <w:docPart>
      <w:docPartPr>
        <w:name w:val="04F63B3570A24177872937481F906E95"/>
        <w:category>
          <w:name w:val="General"/>
          <w:gallery w:val="placeholder"/>
        </w:category>
        <w:types>
          <w:type w:val="bbPlcHdr"/>
        </w:types>
        <w:behaviors>
          <w:behavior w:val="content"/>
        </w:behaviors>
        <w:guid w:val="{D6D2A175-D10F-41EC-BC73-D1B95797C3F9}"/>
      </w:docPartPr>
      <w:docPartBody>
        <w:p w:rsidR="00000000" w:rsidRDefault="00000000">
          <w:pPr>
            <w:pStyle w:val="04F63B3570A24177872937481F906E95"/>
          </w:pPr>
          <w:r w:rsidRPr="0002242A">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Nova Light">
    <w:charset w:val="00"/>
    <w:family w:val="swiss"/>
    <w:pitch w:val="variable"/>
    <w:sig w:usb0="80000287" w:usb1="00000002" w:usb2="00000000" w:usb3="00000000" w:csb0="0000009F" w:csb1="00000000"/>
  </w:font>
  <w:font w:name="Georgia Pro">
    <w:charset w:val="00"/>
    <w:family w:val="roman"/>
    <w:pitch w:val="variable"/>
    <w:sig w:usb0="800002AF" w:usb1="00000003" w:usb2="00000000" w:usb3="00000000" w:csb0="0000009F" w:csb1="00000000"/>
  </w:font>
  <w:font w:name="Gill Sans Nova">
    <w:charset w:val="00"/>
    <w:family w:val="swiss"/>
    <w:pitch w:val="variable"/>
    <w:sig w:usb0="80000287" w:usb1="00000002"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1BE"/>
    <w:rsid w:val="00434069"/>
    <w:rsid w:val="005A62A4"/>
    <w:rsid w:val="00B46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F4204348CFB40D58079D27D4EEDE964">
    <w:name w:val="5F4204348CFB40D58079D27D4EEDE964"/>
  </w:style>
  <w:style w:type="paragraph" w:customStyle="1" w:styleId="19C000FF2653477D9B1E1818762DDF49">
    <w:name w:val="19C000FF2653477D9B1E1818762DDF49"/>
  </w:style>
  <w:style w:type="paragraph" w:customStyle="1" w:styleId="621FF7F81CDE46339844A60CAB1CDA66">
    <w:name w:val="621FF7F81CDE46339844A60CAB1CDA66"/>
  </w:style>
  <w:style w:type="paragraph" w:customStyle="1" w:styleId="73908575CA78467ABD0B9843EBFFE268">
    <w:name w:val="73908575CA78467ABD0B9843EBFFE268"/>
  </w:style>
  <w:style w:type="paragraph" w:customStyle="1" w:styleId="5DEDD01D11A64995A8419E5FFEB0B805">
    <w:name w:val="5DEDD01D11A64995A8419E5FFEB0B805"/>
  </w:style>
  <w:style w:type="paragraph" w:customStyle="1" w:styleId="BAB48CC07E9945D486B84FC58A2CE00F">
    <w:name w:val="BAB48CC07E9945D486B84FC58A2CE00F"/>
  </w:style>
  <w:style w:type="paragraph" w:customStyle="1" w:styleId="277B6AA88AFC4375823C631B5359DB98">
    <w:name w:val="277B6AA88AFC4375823C631B5359DB98"/>
  </w:style>
  <w:style w:type="paragraph" w:customStyle="1" w:styleId="04F63B3570A24177872937481F906E95">
    <w:name w:val="04F63B3570A24177872937481F906E95"/>
  </w:style>
  <w:style w:type="paragraph" w:customStyle="1" w:styleId="60398FE5207D45B1B03780B5831D54F2">
    <w:name w:val="60398FE5207D45B1B03780B5831D54F2"/>
  </w:style>
  <w:style w:type="paragraph" w:customStyle="1" w:styleId="859C38308FC14D74BFE81C89224090DD">
    <w:name w:val="859C38308FC14D74BFE81C89224090DD"/>
  </w:style>
  <w:style w:type="paragraph" w:customStyle="1" w:styleId="D8310C9680F74E0C94A8E25465FEA952">
    <w:name w:val="D8310C9680F74E0C94A8E25465FEA952"/>
  </w:style>
  <w:style w:type="paragraph" w:customStyle="1" w:styleId="153637ED4E9343D0A53B07FE82AF8A92">
    <w:name w:val="153637ED4E9343D0A53B07FE82AF8A92"/>
  </w:style>
  <w:style w:type="paragraph" w:customStyle="1" w:styleId="81AEB68C2B294E6090CA11EED7FECE54">
    <w:name w:val="81AEB68C2B294E6090CA11EED7FECE54"/>
  </w:style>
  <w:style w:type="paragraph" w:customStyle="1" w:styleId="9ADC7A2594034250A991786449AA23B1">
    <w:name w:val="9ADC7A2594034250A991786449AA23B1"/>
  </w:style>
  <w:style w:type="paragraph" w:customStyle="1" w:styleId="8EFC6FC74D7540159AAEBFD26B3841A3">
    <w:name w:val="8EFC6FC74D7540159AAEBFD26B3841A3"/>
  </w:style>
  <w:style w:type="paragraph" w:customStyle="1" w:styleId="13CF0DBBA1564D66B8889DAFC702DDF7">
    <w:name w:val="13CF0DBBA1564D66B8889DAFC702DDF7"/>
  </w:style>
  <w:style w:type="paragraph" w:customStyle="1" w:styleId="087CAA32BDD3461D9FA5BB898EDC773A">
    <w:name w:val="087CAA32BDD3461D9FA5BB898EDC773A"/>
  </w:style>
  <w:style w:type="paragraph" w:customStyle="1" w:styleId="DDB1A167CC1445C79C88AFE3F85D4514">
    <w:name w:val="DDB1A167CC1445C79C88AFE3F85D4514"/>
  </w:style>
  <w:style w:type="paragraph" w:customStyle="1" w:styleId="77B22FF9B8DC4B2981006A0B1FC40B25">
    <w:name w:val="77B22FF9B8DC4B2981006A0B1FC40B25"/>
  </w:style>
  <w:style w:type="paragraph" w:customStyle="1" w:styleId="702E3FAA59D343ABBFCABC5685CDC9B4">
    <w:name w:val="702E3FAA59D343ABBFCABC5685CDC9B4"/>
  </w:style>
  <w:style w:type="paragraph" w:customStyle="1" w:styleId="7BDE1F6C5FC148EE85556B74C23890B4">
    <w:name w:val="7BDE1F6C5FC148EE85556B74C23890B4"/>
  </w:style>
  <w:style w:type="paragraph" w:customStyle="1" w:styleId="673BB798EC8B4165BD884F0FDCC8147B">
    <w:name w:val="673BB798EC8B4165BD884F0FDCC8147B"/>
  </w:style>
  <w:style w:type="paragraph" w:customStyle="1" w:styleId="184EF3BF7914496CA6F60F410FB4EC0D">
    <w:name w:val="184EF3BF7914496CA6F60F410FB4EC0D"/>
  </w:style>
  <w:style w:type="paragraph" w:customStyle="1" w:styleId="6CDA534A29C6497CB37DBCC99406C28D">
    <w:name w:val="6CDA534A29C6497CB37DBCC99406C28D"/>
  </w:style>
  <w:style w:type="paragraph" w:customStyle="1" w:styleId="0C2ECCD540B6440A9DB7F325C0E5466D">
    <w:name w:val="0C2ECCD540B6440A9DB7F325C0E5466D"/>
  </w:style>
  <w:style w:type="paragraph" w:customStyle="1" w:styleId="330224402F234E40A8CA1BC8FC62D076">
    <w:name w:val="330224402F234E40A8CA1BC8FC62D076"/>
  </w:style>
  <w:style w:type="paragraph" w:customStyle="1" w:styleId="96FA2979FE9A40DB947B4A773E84D2F8">
    <w:name w:val="96FA2979FE9A40DB947B4A773E84D2F8"/>
    <w:rsid w:val="00B461BE"/>
  </w:style>
  <w:style w:type="paragraph" w:customStyle="1" w:styleId="B686A16280BE41FCA864690FBFCE645A">
    <w:name w:val="B686A16280BE41FCA864690FBFCE645A"/>
    <w:rsid w:val="00B461BE"/>
  </w:style>
  <w:style w:type="paragraph" w:customStyle="1" w:styleId="6604135D5BB9440DBF65332D391E4640">
    <w:name w:val="6604135D5BB9440DBF65332D391E4640"/>
    <w:rsid w:val="00B461BE"/>
  </w:style>
  <w:style w:type="paragraph" w:customStyle="1" w:styleId="1578F117FB7E4D7292BB7DF0352EBBCC">
    <w:name w:val="1578F117FB7E4D7292BB7DF0352EBBCC"/>
    <w:rsid w:val="00B461BE"/>
  </w:style>
  <w:style w:type="paragraph" w:customStyle="1" w:styleId="E2A9D1F8DD4442C98AC3C066C1DBE4AB">
    <w:name w:val="E2A9D1F8DD4442C98AC3C066C1DBE4AB"/>
    <w:rsid w:val="00B461BE"/>
  </w:style>
  <w:style w:type="paragraph" w:customStyle="1" w:styleId="3C212FC2CBC6458FB7F3344CEAB50527">
    <w:name w:val="3C212FC2CBC6458FB7F3344CEAB50527"/>
    <w:rsid w:val="00B461BE"/>
  </w:style>
  <w:style w:type="paragraph" w:customStyle="1" w:styleId="1BB3DB404AA8429494E7453E2BE183B0">
    <w:name w:val="1BB3DB404AA8429494E7453E2BE183B0"/>
    <w:rsid w:val="00B461BE"/>
  </w:style>
  <w:style w:type="paragraph" w:customStyle="1" w:styleId="85B23805842E434ABEC62E8D7F8F7FB0">
    <w:name w:val="85B23805842E434ABEC62E8D7F8F7FB0"/>
    <w:rsid w:val="00B461BE"/>
  </w:style>
  <w:style w:type="paragraph" w:customStyle="1" w:styleId="062FD95620154BD5A4E5332A0D129BC2">
    <w:name w:val="062FD95620154BD5A4E5332A0D129BC2"/>
    <w:rsid w:val="00B461BE"/>
  </w:style>
  <w:style w:type="paragraph" w:customStyle="1" w:styleId="BC5AB1BFB7374BB9875DFAFB6EAE7271">
    <w:name w:val="BC5AB1BFB7374BB9875DFAFB6EAE7271"/>
    <w:rsid w:val="00B461BE"/>
  </w:style>
  <w:style w:type="paragraph" w:customStyle="1" w:styleId="B07B3F2578DD4BF68AE2C3290FBAA0DC">
    <w:name w:val="B07B3F2578DD4BF68AE2C3290FBAA0DC"/>
    <w:rsid w:val="00B461B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33">
      <a:majorFont>
        <a:latin typeface="Georgia Pro"/>
        <a:ea typeface=""/>
        <a:cs typeface=""/>
      </a:majorFont>
      <a:minorFont>
        <a:latin typeface="Gill Sans Nova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7" ma:contentTypeDescription="Create a new document." ma:contentTypeScope="" ma:versionID="c6f9a84f66a9c8b9a21755b9ffafb945">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27df39e3e7036dff54f89ddd5805ce72"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CF3A3E61-2135-475E-A432-2B9F8FB5903A}">
  <ds:schemaRefs>
    <ds:schemaRef ds:uri="http://schemas.openxmlformats.org/officeDocument/2006/bibliography"/>
  </ds:schemaRefs>
</ds:datastoreItem>
</file>

<file path=customXml/itemProps2.xml><?xml version="1.0" encoding="utf-8"?>
<ds:datastoreItem xmlns:ds="http://schemas.openxmlformats.org/officeDocument/2006/customXml" ds:itemID="{59C2D2D2-D8B3-4AAB-A43B-83DB2A22B97F}">
  <ds:schemaRefs>
    <ds:schemaRef ds:uri="http://schemas.microsoft.com/sharepoint/v3/contenttype/forms"/>
  </ds:schemaRefs>
</ds:datastoreItem>
</file>

<file path=customXml/itemProps3.xml><?xml version="1.0" encoding="utf-8"?>
<ds:datastoreItem xmlns:ds="http://schemas.openxmlformats.org/officeDocument/2006/customXml" ds:itemID="{09134396-DE12-46C2-88D4-3B7958C696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50784F-22AD-4731-B93E-836F945AA33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CV (resume)</Template>
  <TotalTime>37</TotalTime>
  <Pages>2</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Jamual Ivey</cp:lastModifiedBy>
  <cp:revision>4</cp:revision>
  <dcterms:created xsi:type="dcterms:W3CDTF">2024-07-04T11:26:00Z</dcterms:created>
  <dcterms:modified xsi:type="dcterms:W3CDTF">2024-07-04T12:42:00Z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