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E6593" w14:textId="77777777" w:rsidR="00E15308" w:rsidRDefault="001E59D8">
      <w:pPr>
        <w:pStyle w:val="LO-normal"/>
        <w:spacing w:line="252" w:lineRule="auto"/>
        <w:jc w:val="center"/>
        <w:rPr>
          <w:rFonts w:ascii="Times New Roman" w:eastAsia="Times New Roman" w:hAnsi="Times New Roman" w:cs="Times New Roman"/>
          <w:color w:val="073763"/>
          <w:sz w:val="54"/>
          <w:szCs w:val="54"/>
        </w:rPr>
      </w:pPr>
      <w:r>
        <w:rPr>
          <w:rFonts w:ascii="Times New Roman" w:eastAsia="Times New Roman" w:hAnsi="Times New Roman" w:cs="Times New Roman"/>
          <w:color w:val="073763"/>
          <w:sz w:val="54"/>
          <w:szCs w:val="54"/>
        </w:rPr>
        <w:t>Jodi-Ann Cartwright</w:t>
      </w:r>
    </w:p>
    <w:p w14:paraId="7BBB8D38" w14:textId="711407CA" w:rsidR="00E15308" w:rsidRDefault="001E59D8">
      <w:pPr>
        <w:pStyle w:val="LO-normal"/>
        <w:spacing w:line="252" w:lineRule="auto"/>
        <w:jc w:val="center"/>
      </w:pPr>
      <w:r>
        <w:rPr>
          <w:rFonts w:ascii="Times New Roman" w:eastAsia="Times New Roman" w:hAnsi="Times New Roman" w:cs="Times New Roman"/>
          <w:sz w:val="21"/>
          <w:szCs w:val="21"/>
        </w:rPr>
        <w:t xml:space="preserve">242-465-6330 | </w:t>
      </w:r>
      <w:bookmarkStart w:id="0" w:name="_GoBack"/>
      <w:bookmarkEnd w:id="0"/>
      <w:r w:rsidR="003B56D7">
        <w:rPr>
          <w:rStyle w:val="ListLabel73"/>
          <w:rFonts w:eastAsia="Arial"/>
        </w:rPr>
        <w:fldChar w:fldCharType="begin"/>
      </w:r>
      <w:r w:rsidR="003B56D7">
        <w:rPr>
          <w:rStyle w:val="ListLabel73"/>
          <w:rFonts w:eastAsia="Arial"/>
        </w:rPr>
        <w:instrText xml:space="preserve"> HYPERLINK "mailto:jodianncartwright@gmail.com" </w:instrText>
      </w:r>
      <w:r w:rsidR="003B56D7">
        <w:rPr>
          <w:rStyle w:val="ListLabel73"/>
          <w:rFonts w:eastAsia="Arial"/>
        </w:rPr>
        <w:fldChar w:fldCharType="separate"/>
      </w:r>
      <w:r w:rsidR="003B56D7" w:rsidRPr="00623375">
        <w:rPr>
          <w:rStyle w:val="Hyperlink"/>
          <w:rFonts w:ascii="Times New Roman" w:hAnsi="Times New Roman" w:cs="Times New Roman"/>
          <w:sz w:val="21"/>
          <w:szCs w:val="21"/>
        </w:rPr>
        <w:t>jodianncartwright@gmail.com</w:t>
      </w:r>
      <w:r w:rsidR="003B56D7">
        <w:rPr>
          <w:rStyle w:val="ListLabel73"/>
          <w:rFonts w:eastAsia="Arial"/>
        </w:rPr>
        <w:fldChar w:fldCharType="end"/>
      </w:r>
      <w:r>
        <w:rPr>
          <w:rFonts w:ascii="Times New Roman" w:eastAsia="Times New Roman" w:hAnsi="Times New Roman" w:cs="Times New Roman"/>
          <w:sz w:val="21"/>
          <w:szCs w:val="21"/>
        </w:rPr>
        <w:t xml:space="preserve"> </w:t>
      </w:r>
    </w:p>
    <w:p w14:paraId="65258EDC" w14:textId="77777777" w:rsidR="00E15308" w:rsidRDefault="00E15308">
      <w:pPr>
        <w:pStyle w:val="LO-normal"/>
        <w:spacing w:line="252" w:lineRule="auto"/>
        <w:rPr>
          <w:rFonts w:ascii="Times New Roman" w:eastAsia="Times New Roman" w:hAnsi="Times New Roman" w:cs="Times New Roman"/>
          <w:sz w:val="6"/>
          <w:szCs w:val="6"/>
        </w:rPr>
      </w:pPr>
    </w:p>
    <w:p w14:paraId="6CE66EF4" w14:textId="77777777" w:rsidR="00E15308" w:rsidRDefault="001E59D8">
      <w:pPr>
        <w:pStyle w:val="LO-normal"/>
        <w:spacing w:line="240" w:lineRule="auto"/>
        <w:rPr>
          <w:rFonts w:ascii="Times New Roman" w:eastAsia="Times New Roman" w:hAnsi="Times New Roman" w:cs="Times New Roman"/>
          <w:b/>
          <w:color w:val="073763"/>
          <w:sz w:val="21"/>
          <w:szCs w:val="21"/>
        </w:rPr>
      </w:pPr>
      <w:r>
        <w:rPr>
          <w:rFonts w:ascii="Times New Roman" w:eastAsia="Times New Roman" w:hAnsi="Times New Roman" w:cs="Times New Roman"/>
          <w:b/>
          <w:color w:val="073763"/>
          <w:sz w:val="21"/>
          <w:szCs w:val="21"/>
        </w:rPr>
        <w:t>PROFESSIONAL SUMMARY</w:t>
      </w:r>
    </w:p>
    <w:p w14:paraId="5F3B6918" w14:textId="77777777" w:rsidR="00E15308" w:rsidRDefault="001E59D8">
      <w:pPr>
        <w:pStyle w:val="LO-normal"/>
        <w:spacing w:line="120" w:lineRule="auto"/>
        <w:rPr>
          <w:rFonts w:ascii="Times New Roman" w:eastAsia="Times New Roman" w:hAnsi="Times New Roman" w:cs="Times New Roman"/>
          <w:b/>
          <w:sz w:val="21"/>
          <w:szCs w:val="21"/>
          <w:u w:val="single"/>
        </w:rPr>
      </w:pPr>
      <w:r>
        <w:rPr>
          <w:noProof/>
        </w:rPr>
        <mc:AlternateContent>
          <mc:Choice Requires="wps">
            <w:drawing>
              <wp:inline distT="0" distB="0" distL="0" distR="0" wp14:anchorId="36B3D55F" wp14:editId="2C0D8165">
                <wp:extent cx="6972935" cy="19685"/>
                <wp:effectExtent l="0" t="0" r="0" b="0"/>
                <wp:docPr id="1" name="Rectangle 1"/>
                <wp:cNvGraphicFramePr/>
                <a:graphic xmlns:a="http://schemas.openxmlformats.org/drawingml/2006/main">
                  <a:graphicData uri="http://schemas.microsoft.com/office/word/2010/wordprocessingShape">
                    <wps:wsp>
                      <wps:cNvSpPr/>
                      <wps:spPr>
                        <a:xfrm>
                          <a:off x="0" y="0"/>
                          <a:ext cx="6972480" cy="19080"/>
                        </a:xfrm>
                        <a:prstGeom prst="rect">
                          <a:avLst/>
                        </a:prstGeom>
                        <a:solidFill>
                          <a:srgbClr val="A0A0A0"/>
                        </a:solidFill>
                        <a:ln>
                          <a:noFill/>
                        </a:ln>
                      </wps:spPr>
                      <wps:bodyPr/>
                    </wps:wsp>
                  </a:graphicData>
                </a:graphic>
              </wp:inline>
            </w:drawing>
          </mc:Choice>
          <mc:Fallback>
            <w:pict>
              <v:rect id="shape_0" fillcolor="#a0a0a0" stroked="f" style="position:absolute;margin-left:0pt;margin-top:-1.55pt;width:548.95pt;height:1.45pt;mso-position-horizontal:center;mso-position-vertical:top">
                <w10:wrap type="none"/>
                <v:fill o:detectmouseclick="t" type="solid" color2="#5f5f5f"/>
                <v:stroke color="#3465a4" joinstyle="round" endcap="flat"/>
              </v:rect>
            </w:pict>
          </mc:Fallback>
        </mc:AlternateContent>
      </w:r>
    </w:p>
    <w:p w14:paraId="053BB1A3" w14:textId="77777777" w:rsidR="00E15308" w:rsidRDefault="001E59D8">
      <w:pPr>
        <w:pStyle w:val="LO-normal"/>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A highly driven, passionate, and results-driven professional who holds a Master’s of Business Administration (MBA) with 10+ years of progressive experience spanning business operations, office administration, and providing effective customer service. Demonstrated background in prioritizing tasks, meeting project deadlines, and working collaboratively to business operational objectives. An effective team leader who maintains employee morale through team building, training, and skill set development.</w:t>
      </w:r>
    </w:p>
    <w:p w14:paraId="5E1A6D9D" w14:textId="77777777" w:rsidR="00E15308" w:rsidRDefault="00E15308">
      <w:pPr>
        <w:pStyle w:val="LO-normal"/>
        <w:jc w:val="both"/>
        <w:rPr>
          <w:rFonts w:ascii="Times New Roman" w:eastAsia="Times New Roman" w:hAnsi="Times New Roman" w:cs="Times New Roman"/>
          <w:sz w:val="21"/>
          <w:szCs w:val="21"/>
        </w:rPr>
      </w:pPr>
    </w:p>
    <w:p w14:paraId="36EC111A" w14:textId="77777777" w:rsidR="00E15308" w:rsidRDefault="001E59D8">
      <w:pPr>
        <w:pStyle w:val="LO-normal"/>
        <w:spacing w:line="240" w:lineRule="auto"/>
        <w:rPr>
          <w:rFonts w:ascii="Times New Roman" w:eastAsia="Times New Roman" w:hAnsi="Times New Roman" w:cs="Times New Roman"/>
          <w:b/>
          <w:color w:val="073763"/>
          <w:sz w:val="21"/>
          <w:szCs w:val="21"/>
        </w:rPr>
      </w:pPr>
      <w:r>
        <w:rPr>
          <w:rFonts w:ascii="Times New Roman" w:eastAsia="Times New Roman" w:hAnsi="Times New Roman" w:cs="Times New Roman"/>
          <w:b/>
          <w:color w:val="073763"/>
          <w:sz w:val="21"/>
          <w:szCs w:val="21"/>
        </w:rPr>
        <w:t>SKILLS &amp; COMPETENCIES</w:t>
      </w:r>
    </w:p>
    <w:p w14:paraId="1958EFF5" w14:textId="77777777" w:rsidR="00E15308" w:rsidRDefault="001E59D8">
      <w:pPr>
        <w:pStyle w:val="LO-normal"/>
        <w:spacing w:line="120" w:lineRule="auto"/>
        <w:rPr>
          <w:rFonts w:ascii="Times New Roman" w:eastAsia="Times New Roman" w:hAnsi="Times New Roman" w:cs="Times New Roman"/>
          <w:b/>
          <w:sz w:val="21"/>
          <w:szCs w:val="21"/>
          <w:u w:val="single"/>
        </w:rPr>
      </w:pPr>
      <w:r>
        <w:rPr>
          <w:noProof/>
        </w:rPr>
        <mc:AlternateContent>
          <mc:Choice Requires="wps">
            <w:drawing>
              <wp:inline distT="0" distB="0" distL="0" distR="0" wp14:anchorId="1D29B80A" wp14:editId="648621E3">
                <wp:extent cx="6972935" cy="19685"/>
                <wp:effectExtent l="0" t="0" r="0" b="0"/>
                <wp:docPr id="2" name="Rectangle 2"/>
                <wp:cNvGraphicFramePr/>
                <a:graphic xmlns:a="http://schemas.openxmlformats.org/drawingml/2006/main">
                  <a:graphicData uri="http://schemas.microsoft.com/office/word/2010/wordprocessingShape">
                    <wps:wsp>
                      <wps:cNvSpPr/>
                      <wps:spPr>
                        <a:xfrm>
                          <a:off x="0" y="0"/>
                          <a:ext cx="6972480" cy="19080"/>
                        </a:xfrm>
                        <a:prstGeom prst="rect">
                          <a:avLst/>
                        </a:prstGeom>
                        <a:solidFill>
                          <a:srgbClr val="A0A0A0"/>
                        </a:solidFill>
                        <a:ln>
                          <a:noFill/>
                        </a:ln>
                      </wps:spPr>
                      <wps:bodyPr/>
                    </wps:wsp>
                  </a:graphicData>
                </a:graphic>
              </wp:inline>
            </w:drawing>
          </mc:Choice>
          <mc:Fallback>
            <w:pict>
              <v:rect id="shape_0" fillcolor="#a0a0a0" stroked="f" style="position:absolute;margin-left:0pt;margin-top:-1.55pt;width:548.95pt;height:1.45pt;mso-position-horizontal:center;mso-position-vertical:top">
                <w10:wrap type="none"/>
                <v:fill o:detectmouseclick="t" type="solid" color2="#5f5f5f"/>
                <v:stroke color="#3465a4" joinstyle="round" endcap="flat"/>
              </v:rect>
            </w:pict>
          </mc:Fallback>
        </mc:AlternateContent>
      </w:r>
    </w:p>
    <w:p w14:paraId="03FA57DC" w14:textId="77777777" w:rsidR="00E15308" w:rsidRDefault="00E15308">
      <w:pPr>
        <w:pStyle w:val="LO-normal"/>
        <w:sectPr w:rsidR="00E15308">
          <w:pgSz w:w="12240" w:h="15840"/>
          <w:pgMar w:top="810" w:right="630" w:bottom="720" w:left="630" w:header="0" w:footer="0" w:gutter="0"/>
          <w:pgNumType w:start="1"/>
          <w:cols w:space="720"/>
          <w:formProt w:val="0"/>
          <w:docGrid w:linePitch="100" w:charSpace="4096"/>
        </w:sectPr>
      </w:pPr>
    </w:p>
    <w:p w14:paraId="36093BD5"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Employee Relations</w:t>
      </w:r>
    </w:p>
    <w:p w14:paraId="1B493AF7"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Policies &amp; Procedures</w:t>
      </w:r>
    </w:p>
    <w:p w14:paraId="6367CE60"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Staff Training &amp; Development</w:t>
      </w:r>
    </w:p>
    <w:p w14:paraId="20651F01"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Client Relations</w:t>
      </w:r>
    </w:p>
    <w:p w14:paraId="626332F1"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Project Management</w:t>
      </w:r>
    </w:p>
    <w:p w14:paraId="12A62FA1"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Program Development</w:t>
      </w:r>
    </w:p>
    <w:p w14:paraId="0C7DF26E"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Curriculum Design</w:t>
      </w:r>
    </w:p>
    <w:p w14:paraId="56CA2F9D"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Salesforce (Phoenix)</w:t>
      </w:r>
    </w:p>
    <w:p w14:paraId="25918915" w14:textId="77777777" w:rsidR="00E15308" w:rsidRDefault="001E59D8">
      <w:pPr>
        <w:pStyle w:val="LO-normal"/>
        <w:numPr>
          <w:ilvl w:val="0"/>
          <w:numId w:val="8"/>
        </w:numPr>
        <w:rPr>
          <w:rFonts w:ascii="Times New Roman" w:eastAsia="Times New Roman" w:hAnsi="Times New Roman" w:cs="Times New Roman"/>
        </w:rPr>
      </w:pPr>
      <w:r>
        <w:rPr>
          <w:rFonts w:ascii="Times New Roman" w:eastAsia="Times New Roman" w:hAnsi="Times New Roman" w:cs="Times New Roman"/>
          <w:sz w:val="21"/>
          <w:szCs w:val="21"/>
        </w:rPr>
        <w:t>Microsoft Office Suite</w:t>
      </w:r>
    </w:p>
    <w:p w14:paraId="5B44A572" w14:textId="77777777" w:rsidR="00E15308" w:rsidRDefault="00E15308">
      <w:pPr>
        <w:pStyle w:val="LO-normal"/>
        <w:sectPr w:rsidR="00E15308">
          <w:type w:val="continuous"/>
          <w:pgSz w:w="12240" w:h="15840"/>
          <w:pgMar w:top="810" w:right="630" w:bottom="720" w:left="630" w:header="0" w:footer="0" w:gutter="0"/>
          <w:cols w:num="3" w:space="404"/>
          <w:formProt w:val="0"/>
          <w:docGrid w:linePitch="100" w:charSpace="4096"/>
        </w:sectPr>
      </w:pPr>
    </w:p>
    <w:p w14:paraId="738BF6CE" w14:textId="77777777" w:rsidR="00E15308" w:rsidRDefault="00E15308">
      <w:pPr>
        <w:pStyle w:val="LO-normal"/>
        <w:rPr>
          <w:rFonts w:ascii="Times New Roman" w:eastAsia="Times New Roman" w:hAnsi="Times New Roman" w:cs="Times New Roman"/>
          <w:sz w:val="21"/>
          <w:szCs w:val="21"/>
        </w:rPr>
      </w:pPr>
    </w:p>
    <w:p w14:paraId="5B88285B" w14:textId="77777777" w:rsidR="00E15308" w:rsidRDefault="001E59D8">
      <w:pPr>
        <w:pStyle w:val="LO-normal"/>
        <w:spacing w:line="240" w:lineRule="auto"/>
        <w:rPr>
          <w:rFonts w:ascii="Times New Roman" w:eastAsia="Times New Roman" w:hAnsi="Times New Roman" w:cs="Times New Roman"/>
          <w:b/>
          <w:color w:val="073763"/>
          <w:sz w:val="21"/>
          <w:szCs w:val="21"/>
        </w:rPr>
      </w:pPr>
      <w:r>
        <w:rPr>
          <w:rFonts w:ascii="Times New Roman" w:eastAsia="Times New Roman" w:hAnsi="Times New Roman" w:cs="Times New Roman"/>
          <w:b/>
          <w:color w:val="073763"/>
          <w:sz w:val="21"/>
          <w:szCs w:val="21"/>
        </w:rPr>
        <w:t>WORK EXPERIENCE</w:t>
      </w:r>
    </w:p>
    <w:p w14:paraId="11811E14" w14:textId="77777777" w:rsidR="00E15308" w:rsidRDefault="001E59D8">
      <w:pPr>
        <w:pStyle w:val="LO-normal"/>
        <w:spacing w:line="120" w:lineRule="auto"/>
        <w:rPr>
          <w:rFonts w:ascii="Times New Roman" w:eastAsia="Times New Roman" w:hAnsi="Times New Roman" w:cs="Times New Roman"/>
          <w:b/>
          <w:sz w:val="21"/>
          <w:szCs w:val="21"/>
          <w:u w:val="single"/>
        </w:rPr>
      </w:pPr>
      <w:r>
        <w:rPr>
          <w:noProof/>
        </w:rPr>
        <mc:AlternateContent>
          <mc:Choice Requires="wps">
            <w:drawing>
              <wp:inline distT="0" distB="0" distL="0" distR="0" wp14:anchorId="08CEDB88" wp14:editId="02C8B0A0">
                <wp:extent cx="6972935" cy="19685"/>
                <wp:effectExtent l="0" t="0" r="0" b="0"/>
                <wp:docPr id="3" name="Rectangle 3"/>
                <wp:cNvGraphicFramePr/>
                <a:graphic xmlns:a="http://schemas.openxmlformats.org/drawingml/2006/main">
                  <a:graphicData uri="http://schemas.microsoft.com/office/word/2010/wordprocessingShape">
                    <wps:wsp>
                      <wps:cNvSpPr/>
                      <wps:spPr>
                        <a:xfrm>
                          <a:off x="0" y="0"/>
                          <a:ext cx="6972480" cy="19080"/>
                        </a:xfrm>
                        <a:prstGeom prst="rect">
                          <a:avLst/>
                        </a:prstGeom>
                        <a:solidFill>
                          <a:srgbClr val="A0A0A0"/>
                        </a:solidFill>
                        <a:ln>
                          <a:noFill/>
                        </a:ln>
                      </wps:spPr>
                      <wps:bodyPr/>
                    </wps:wsp>
                  </a:graphicData>
                </a:graphic>
              </wp:inline>
            </w:drawing>
          </mc:Choice>
          <mc:Fallback>
            <w:pict>
              <v:rect id="shape_0" fillcolor="#a0a0a0" stroked="f" style="position:absolute;margin-left:0pt;margin-top:-1.55pt;width:548.95pt;height:1.45pt;mso-position-horizontal:center;mso-position-vertical:top">
                <w10:wrap type="none"/>
                <v:fill o:detectmouseclick="t" type="solid" color2="#5f5f5f"/>
                <v:stroke color="#3465a4" joinstyle="round" endcap="flat"/>
              </v:rect>
            </w:pict>
          </mc:Fallback>
        </mc:AlternateContent>
      </w:r>
    </w:p>
    <w:p w14:paraId="216B91C6" w14:textId="77777777" w:rsidR="00E15308" w:rsidRDefault="001E59D8">
      <w:pPr>
        <w:pStyle w:val="LO-normal"/>
        <w:rPr>
          <w:rFonts w:ascii="Times New Roman" w:eastAsia="Times New Roman" w:hAnsi="Times New Roman" w:cs="Times New Roman"/>
          <w:sz w:val="21"/>
          <w:szCs w:val="21"/>
        </w:rPr>
      </w:pPr>
      <w:r>
        <w:rPr>
          <w:rFonts w:ascii="Times New Roman" w:eastAsia="Times New Roman" w:hAnsi="Times New Roman" w:cs="Times New Roman"/>
          <w:b/>
          <w:sz w:val="21"/>
          <w:szCs w:val="21"/>
        </w:rPr>
        <w:t>Delta Air Lines</w:t>
      </w:r>
      <w:r>
        <w:rPr>
          <w:rFonts w:ascii="Times New Roman" w:eastAsia="Times New Roman" w:hAnsi="Times New Roman" w:cs="Times New Roman"/>
          <w:sz w:val="21"/>
          <w:szCs w:val="21"/>
        </w:rPr>
        <w:t xml:space="preserve"> | Atlanta, GA </w:t>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t xml:space="preserve">        Mar 2012 – June 2022</w:t>
      </w:r>
    </w:p>
    <w:p w14:paraId="36C42EB9"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 xml:space="preserve">Executive Customer Solutions Supervisor </w:t>
      </w:r>
    </w:p>
    <w:p w14:paraId="1F414839"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Responsible for supervising the High Valued Customer Solutions Desk (HVC) to handle all incoming correspondence from HVC members and The Executive Leadership team</w:t>
      </w:r>
    </w:p>
    <w:p w14:paraId="267C8475"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Conducted extensive research to make informative decisions to resolve customer complaints and retain satisfaction</w:t>
      </w:r>
    </w:p>
    <w:p w14:paraId="11F23680"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Maintained partnerships with cross-divisional departments to secure support to address service recovery for customers</w:t>
      </w:r>
    </w:p>
    <w:p w14:paraId="1421969B"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Provided a high level of professionalism and communication skills to effectively build relationships with all levels of leadership in Customer Care and other operational and commercial divisions</w:t>
      </w:r>
    </w:p>
    <w:p w14:paraId="679B846F"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Created the High Valued Customer (HVC) Medallion Status Exception Form to efficiently process exceptions</w:t>
      </w:r>
    </w:p>
    <w:p w14:paraId="54348524"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Liased between HVC Customer Care, Operations, Analysis &amp; Performance (OAP), Operation Control Center (OCC), and Airport Customer Service (ACS) to push implementation of hotel vouchers by email during irregular operations (IROP)</w:t>
      </w:r>
    </w:p>
    <w:p w14:paraId="7DE4A8B7"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Consistently noted by supervisors for outstanding job performance, reliability, efficiency and completion of assignments</w:t>
      </w:r>
    </w:p>
    <w:p w14:paraId="4829713C" w14:textId="77777777" w:rsidR="00E15308" w:rsidRDefault="001E59D8">
      <w:pPr>
        <w:pStyle w:val="LO-normal"/>
        <w:numPr>
          <w:ilvl w:val="0"/>
          <w:numId w:val="6"/>
        </w:numPr>
        <w:rPr>
          <w:rFonts w:ascii="Times New Roman" w:eastAsia="Times New Roman" w:hAnsi="Times New Roman" w:cs="Times New Roman"/>
        </w:rPr>
      </w:pPr>
      <w:r>
        <w:rPr>
          <w:rFonts w:ascii="Times New Roman" w:eastAsia="Times New Roman" w:hAnsi="Times New Roman" w:cs="Times New Roman"/>
          <w:sz w:val="21"/>
          <w:szCs w:val="21"/>
        </w:rPr>
        <w:t>Peak performer in client retention and customer support, maintaining a 99% positive customer survey rank at Delta Air Lines, while maintaining a commitment to customer retention and successfully marketing products and services</w:t>
      </w:r>
    </w:p>
    <w:p w14:paraId="78E9F544" w14:textId="77777777" w:rsidR="00E15308" w:rsidRDefault="00E15308">
      <w:pPr>
        <w:pStyle w:val="LO-normal"/>
        <w:rPr>
          <w:rFonts w:ascii="Times New Roman" w:eastAsia="Times New Roman" w:hAnsi="Times New Roman" w:cs="Times New Roman"/>
          <w:sz w:val="8"/>
          <w:szCs w:val="8"/>
        </w:rPr>
      </w:pPr>
    </w:p>
    <w:p w14:paraId="4273362D"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Learning Support Team Member – Customer Care Facilitator (Oct 2017 – June 2019)</w:t>
      </w:r>
    </w:p>
    <w:p w14:paraId="58F23B95" w14:textId="77777777" w:rsidR="00E15308" w:rsidRDefault="001E59D8">
      <w:pPr>
        <w:pStyle w:val="LO-normal"/>
        <w:numPr>
          <w:ilvl w:val="0"/>
          <w:numId w:val="7"/>
        </w:numPr>
        <w:rPr>
          <w:rFonts w:ascii="Times New Roman" w:eastAsia="Times New Roman" w:hAnsi="Times New Roman" w:cs="Times New Roman"/>
        </w:rPr>
      </w:pPr>
      <w:r>
        <w:rPr>
          <w:rFonts w:ascii="Times New Roman" w:eastAsia="Times New Roman" w:hAnsi="Times New Roman" w:cs="Times New Roman"/>
          <w:sz w:val="21"/>
          <w:szCs w:val="21"/>
        </w:rPr>
        <w:t>Assisted in designing training curriculum to increase employee engagement, comprehension, and development</w:t>
      </w:r>
    </w:p>
    <w:p w14:paraId="5FE497CC" w14:textId="77777777" w:rsidR="00E15308" w:rsidRDefault="001E59D8">
      <w:pPr>
        <w:pStyle w:val="LO-normal"/>
        <w:numPr>
          <w:ilvl w:val="0"/>
          <w:numId w:val="7"/>
        </w:numPr>
        <w:rPr>
          <w:rFonts w:ascii="Times New Roman" w:eastAsia="Times New Roman" w:hAnsi="Times New Roman" w:cs="Times New Roman"/>
        </w:rPr>
      </w:pPr>
      <w:r>
        <w:rPr>
          <w:rFonts w:ascii="Times New Roman" w:eastAsia="Times New Roman" w:hAnsi="Times New Roman" w:cs="Times New Roman"/>
          <w:sz w:val="21"/>
          <w:szCs w:val="21"/>
        </w:rPr>
        <w:t>Designed and delivered training modules and workshops, including training in virtual formats and in-person settings</w:t>
      </w:r>
    </w:p>
    <w:p w14:paraId="5FA050B0" w14:textId="77777777" w:rsidR="00E15308" w:rsidRDefault="001E59D8">
      <w:pPr>
        <w:pStyle w:val="LO-normal"/>
        <w:numPr>
          <w:ilvl w:val="0"/>
          <w:numId w:val="7"/>
        </w:numPr>
        <w:rPr>
          <w:rFonts w:ascii="Times New Roman" w:eastAsia="Times New Roman" w:hAnsi="Times New Roman" w:cs="Times New Roman"/>
        </w:rPr>
      </w:pPr>
      <w:r>
        <w:rPr>
          <w:rFonts w:ascii="Times New Roman" w:eastAsia="Times New Roman" w:hAnsi="Times New Roman" w:cs="Times New Roman"/>
          <w:sz w:val="21"/>
          <w:szCs w:val="21"/>
        </w:rPr>
        <w:t>Organized in-house and offsite activities such as presentations, job simulations and role-playing activities</w:t>
      </w:r>
    </w:p>
    <w:p w14:paraId="24445924" w14:textId="77777777" w:rsidR="00E15308" w:rsidRDefault="001E59D8">
      <w:pPr>
        <w:pStyle w:val="LO-normal"/>
        <w:numPr>
          <w:ilvl w:val="0"/>
          <w:numId w:val="7"/>
        </w:numPr>
        <w:rPr>
          <w:rFonts w:ascii="Times New Roman" w:eastAsia="Times New Roman" w:hAnsi="Times New Roman" w:cs="Times New Roman"/>
        </w:rPr>
      </w:pPr>
      <w:r>
        <w:rPr>
          <w:rFonts w:ascii="Times New Roman" w:eastAsia="Times New Roman" w:hAnsi="Times New Roman" w:cs="Times New Roman"/>
          <w:sz w:val="21"/>
          <w:szCs w:val="21"/>
        </w:rPr>
        <w:t>Maintained records of curriculum and provided feedback on the quality of training from attendees and managers</w:t>
      </w:r>
    </w:p>
    <w:p w14:paraId="6D1C6E73" w14:textId="77777777" w:rsidR="00E15308" w:rsidRDefault="001E59D8">
      <w:pPr>
        <w:pStyle w:val="LO-normal"/>
        <w:numPr>
          <w:ilvl w:val="0"/>
          <w:numId w:val="7"/>
        </w:numPr>
        <w:rPr>
          <w:rFonts w:ascii="Times New Roman" w:eastAsia="Times New Roman" w:hAnsi="Times New Roman" w:cs="Times New Roman"/>
        </w:rPr>
      </w:pPr>
      <w:r>
        <w:rPr>
          <w:rFonts w:ascii="Times New Roman" w:eastAsia="Times New Roman" w:hAnsi="Times New Roman" w:cs="Times New Roman"/>
          <w:sz w:val="21"/>
          <w:szCs w:val="21"/>
        </w:rPr>
        <w:t>Effective at developing and implementing programs, while assessing the needs of clients and working with community employers to assist clients with growth and development</w:t>
      </w:r>
    </w:p>
    <w:p w14:paraId="76C630B4" w14:textId="77777777" w:rsidR="00E15308" w:rsidRDefault="001E59D8">
      <w:pPr>
        <w:pStyle w:val="LO-normal"/>
        <w:numPr>
          <w:ilvl w:val="0"/>
          <w:numId w:val="7"/>
        </w:numPr>
        <w:rPr>
          <w:rFonts w:ascii="Times New Roman" w:eastAsia="Times New Roman" w:hAnsi="Times New Roman" w:cs="Times New Roman"/>
        </w:rPr>
      </w:pPr>
      <w:r>
        <w:rPr>
          <w:rFonts w:ascii="Times New Roman" w:eastAsia="Times New Roman" w:hAnsi="Times New Roman" w:cs="Times New Roman"/>
          <w:sz w:val="21"/>
          <w:szCs w:val="21"/>
        </w:rPr>
        <w:t>Maintained communication and relationships with leadership teams to ascertain training needs of the organization</w:t>
      </w:r>
    </w:p>
    <w:p w14:paraId="2C475E35" w14:textId="77777777" w:rsidR="00E15308" w:rsidRDefault="00E15308">
      <w:pPr>
        <w:pStyle w:val="LO-normal"/>
        <w:rPr>
          <w:rFonts w:ascii="Times New Roman" w:eastAsia="Times New Roman" w:hAnsi="Times New Roman" w:cs="Times New Roman"/>
          <w:sz w:val="8"/>
          <w:szCs w:val="8"/>
        </w:rPr>
      </w:pPr>
    </w:p>
    <w:p w14:paraId="48F5D19F"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Customer Solutions Supervisor (Sept 2015 – Mar 2016)</w:t>
      </w:r>
    </w:p>
    <w:p w14:paraId="1977ADB6" w14:textId="77777777" w:rsidR="00E15308" w:rsidRDefault="001E59D8">
      <w:pPr>
        <w:pStyle w:val="LO-normal"/>
        <w:numPr>
          <w:ilvl w:val="0"/>
          <w:numId w:val="5"/>
        </w:numPr>
        <w:rPr>
          <w:rFonts w:ascii="Times New Roman" w:eastAsia="Times New Roman" w:hAnsi="Times New Roman" w:cs="Times New Roman"/>
        </w:rPr>
      </w:pPr>
      <w:r>
        <w:rPr>
          <w:rFonts w:ascii="Times New Roman" w:eastAsia="Times New Roman" w:hAnsi="Times New Roman" w:cs="Times New Roman"/>
          <w:sz w:val="21"/>
          <w:szCs w:val="21"/>
        </w:rPr>
        <w:t>Provided quality responses to external customers who contacts Delta regarding a past service challenge, complaints, compliments, suggestions, or requests for assistance</w:t>
      </w:r>
    </w:p>
    <w:p w14:paraId="1F4FD6A4" w14:textId="77777777" w:rsidR="00E15308" w:rsidRDefault="001E59D8">
      <w:pPr>
        <w:pStyle w:val="LO-normal"/>
        <w:numPr>
          <w:ilvl w:val="0"/>
          <w:numId w:val="5"/>
        </w:numPr>
        <w:rPr>
          <w:rFonts w:ascii="Times New Roman" w:eastAsia="Times New Roman" w:hAnsi="Times New Roman" w:cs="Times New Roman"/>
        </w:rPr>
      </w:pPr>
      <w:r>
        <w:rPr>
          <w:rFonts w:ascii="Times New Roman" w:eastAsia="Times New Roman" w:hAnsi="Times New Roman" w:cs="Times New Roman"/>
          <w:sz w:val="21"/>
          <w:szCs w:val="21"/>
        </w:rPr>
        <w:t>Conducted thorough research to make an informative decision to effectively address the presented concerns</w:t>
      </w:r>
    </w:p>
    <w:p w14:paraId="54EA1BE8" w14:textId="77777777" w:rsidR="00E15308" w:rsidRDefault="001E59D8">
      <w:pPr>
        <w:pStyle w:val="LO-normal"/>
        <w:numPr>
          <w:ilvl w:val="0"/>
          <w:numId w:val="5"/>
        </w:numPr>
        <w:rPr>
          <w:rFonts w:ascii="Times New Roman" w:eastAsia="Times New Roman" w:hAnsi="Times New Roman" w:cs="Times New Roman"/>
        </w:rPr>
      </w:pPr>
      <w:r>
        <w:rPr>
          <w:rFonts w:ascii="Times New Roman" w:eastAsia="Times New Roman" w:hAnsi="Times New Roman" w:cs="Times New Roman"/>
          <w:sz w:val="21"/>
          <w:szCs w:val="21"/>
        </w:rPr>
        <w:t>Formed liaisons with other departments to ensure resolutions to customer complaints</w:t>
      </w:r>
    </w:p>
    <w:p w14:paraId="343D7450" w14:textId="77777777" w:rsidR="00E15308" w:rsidRDefault="001E59D8">
      <w:pPr>
        <w:pStyle w:val="LO-normal"/>
        <w:numPr>
          <w:ilvl w:val="0"/>
          <w:numId w:val="5"/>
        </w:numPr>
        <w:rPr>
          <w:rFonts w:ascii="Times New Roman" w:eastAsia="Times New Roman" w:hAnsi="Times New Roman" w:cs="Times New Roman"/>
        </w:rPr>
      </w:pPr>
      <w:r>
        <w:rPr>
          <w:rFonts w:ascii="Times New Roman" w:eastAsia="Times New Roman" w:hAnsi="Times New Roman" w:cs="Times New Roman"/>
          <w:sz w:val="21"/>
          <w:szCs w:val="21"/>
        </w:rPr>
        <w:t>Demonstrated excellent research and writing skills while growing positive relationships with clients and colleagues at all levels of the organization</w:t>
      </w:r>
    </w:p>
    <w:p w14:paraId="34A40385" w14:textId="77777777" w:rsidR="00E15308" w:rsidRDefault="00E15308">
      <w:pPr>
        <w:pStyle w:val="LO-normal"/>
        <w:rPr>
          <w:rFonts w:ascii="Times New Roman" w:eastAsia="Times New Roman" w:hAnsi="Times New Roman" w:cs="Times New Roman"/>
          <w:sz w:val="8"/>
          <w:szCs w:val="8"/>
        </w:rPr>
      </w:pPr>
    </w:p>
    <w:p w14:paraId="1327D2B8"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RTSM Scheduler (Feb 2015 – Sept 2015)</w:t>
      </w:r>
    </w:p>
    <w:p w14:paraId="79CBA8AB" w14:textId="77777777" w:rsidR="00E15308" w:rsidRDefault="001E59D8">
      <w:pPr>
        <w:pStyle w:val="LO-normal"/>
        <w:numPr>
          <w:ilvl w:val="0"/>
          <w:numId w:val="3"/>
        </w:numPr>
        <w:rPr>
          <w:rFonts w:ascii="Times New Roman" w:eastAsia="Times New Roman" w:hAnsi="Times New Roman" w:cs="Times New Roman"/>
        </w:rPr>
      </w:pPr>
      <w:r>
        <w:rPr>
          <w:rFonts w:ascii="Times New Roman" w:eastAsia="Times New Roman" w:hAnsi="Times New Roman" w:cs="Times New Roman"/>
          <w:sz w:val="21"/>
          <w:szCs w:val="21"/>
        </w:rPr>
        <w:t>Utilized real time staff manager to allocate resources to the flight schedule</w:t>
      </w:r>
    </w:p>
    <w:p w14:paraId="1512A16F" w14:textId="77777777" w:rsidR="00E15308" w:rsidRDefault="001E59D8">
      <w:pPr>
        <w:pStyle w:val="LO-normal"/>
        <w:numPr>
          <w:ilvl w:val="0"/>
          <w:numId w:val="3"/>
        </w:numPr>
        <w:rPr>
          <w:rFonts w:ascii="Times New Roman" w:eastAsia="Times New Roman" w:hAnsi="Times New Roman" w:cs="Times New Roman"/>
        </w:rPr>
      </w:pPr>
      <w:r>
        <w:rPr>
          <w:rFonts w:ascii="Times New Roman" w:eastAsia="Times New Roman" w:hAnsi="Times New Roman" w:cs="Times New Roman"/>
          <w:sz w:val="21"/>
          <w:szCs w:val="21"/>
        </w:rPr>
        <w:t>Balanced available manpower with the flight volume in the operation to cover all tasks and meet business demands</w:t>
      </w:r>
    </w:p>
    <w:p w14:paraId="06C7D5CD" w14:textId="77777777" w:rsidR="00E15308" w:rsidRDefault="001E59D8">
      <w:pPr>
        <w:pStyle w:val="LO-normal"/>
        <w:numPr>
          <w:ilvl w:val="0"/>
          <w:numId w:val="3"/>
        </w:numPr>
        <w:rPr>
          <w:rFonts w:ascii="Times New Roman" w:eastAsia="Times New Roman" w:hAnsi="Times New Roman" w:cs="Times New Roman"/>
        </w:rPr>
      </w:pPr>
      <w:r>
        <w:rPr>
          <w:rFonts w:ascii="Times New Roman" w:eastAsia="Times New Roman" w:hAnsi="Times New Roman" w:cs="Times New Roman"/>
          <w:sz w:val="21"/>
          <w:szCs w:val="21"/>
        </w:rPr>
        <w:t>Updated Passenger Service Agents and schedulers of any anomalies in staffing for the day</w:t>
      </w:r>
    </w:p>
    <w:p w14:paraId="3B61CEF9" w14:textId="77777777" w:rsidR="00E15308" w:rsidRDefault="001E59D8">
      <w:pPr>
        <w:pStyle w:val="LO-normal"/>
        <w:numPr>
          <w:ilvl w:val="0"/>
          <w:numId w:val="3"/>
        </w:numPr>
        <w:rPr>
          <w:rFonts w:ascii="Times New Roman" w:eastAsia="Times New Roman" w:hAnsi="Times New Roman" w:cs="Times New Roman"/>
        </w:rPr>
      </w:pPr>
      <w:r>
        <w:rPr>
          <w:rFonts w:ascii="Times New Roman" w:eastAsia="Times New Roman" w:hAnsi="Times New Roman" w:cs="Times New Roman"/>
          <w:sz w:val="21"/>
          <w:szCs w:val="21"/>
        </w:rPr>
        <w:t>Provided coaching and redirections to Delta Agents to achieve agency goals and drive their continuous development</w:t>
      </w:r>
    </w:p>
    <w:p w14:paraId="324DF475" w14:textId="77777777" w:rsidR="00E15308" w:rsidRDefault="00E15308">
      <w:pPr>
        <w:pStyle w:val="LO-normal"/>
        <w:rPr>
          <w:rFonts w:ascii="Times New Roman" w:eastAsia="Times New Roman" w:hAnsi="Times New Roman" w:cs="Times New Roman"/>
          <w:sz w:val="8"/>
          <w:szCs w:val="8"/>
        </w:rPr>
      </w:pPr>
    </w:p>
    <w:p w14:paraId="73A809B6"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Customer Service Agent/Ticketing and Gate (Mar 2012 – Sept 2015)</w:t>
      </w:r>
    </w:p>
    <w:p w14:paraId="108989D3" w14:textId="77777777" w:rsidR="00E15308" w:rsidRDefault="001E59D8">
      <w:pPr>
        <w:pStyle w:val="LO-normal"/>
        <w:numPr>
          <w:ilvl w:val="0"/>
          <w:numId w:val="2"/>
        </w:numPr>
        <w:rPr>
          <w:rFonts w:ascii="Times New Roman" w:eastAsia="Times New Roman" w:hAnsi="Times New Roman" w:cs="Times New Roman"/>
        </w:rPr>
      </w:pPr>
      <w:r>
        <w:rPr>
          <w:rFonts w:ascii="Times New Roman" w:eastAsia="Times New Roman" w:hAnsi="Times New Roman" w:cs="Times New Roman"/>
          <w:sz w:val="21"/>
          <w:szCs w:val="21"/>
        </w:rPr>
        <w:t>Assisted passengers in areas such as problem solving, service failures, ticketing issues, and checking in for flights</w:t>
      </w:r>
    </w:p>
    <w:p w14:paraId="07791D20" w14:textId="77777777" w:rsidR="00E15308" w:rsidRDefault="001E59D8">
      <w:pPr>
        <w:pStyle w:val="LO-normal"/>
        <w:numPr>
          <w:ilvl w:val="0"/>
          <w:numId w:val="2"/>
        </w:numPr>
        <w:rPr>
          <w:rFonts w:ascii="Times New Roman" w:eastAsia="Times New Roman" w:hAnsi="Times New Roman" w:cs="Times New Roman"/>
        </w:rPr>
      </w:pPr>
      <w:r>
        <w:rPr>
          <w:rFonts w:ascii="Times New Roman" w:eastAsia="Times New Roman" w:hAnsi="Times New Roman" w:cs="Times New Roman"/>
          <w:sz w:val="21"/>
          <w:szCs w:val="21"/>
        </w:rPr>
        <w:t>Resolved passenger complaints and answered questions effectively to maintained a positive service experience</w:t>
      </w:r>
    </w:p>
    <w:p w14:paraId="4C5F1450" w14:textId="77777777" w:rsidR="00E15308" w:rsidRDefault="001E59D8">
      <w:pPr>
        <w:pStyle w:val="LO-normal"/>
        <w:numPr>
          <w:ilvl w:val="0"/>
          <w:numId w:val="2"/>
        </w:numPr>
        <w:rPr>
          <w:rFonts w:ascii="Times New Roman" w:eastAsia="Times New Roman" w:hAnsi="Times New Roman" w:cs="Times New Roman"/>
        </w:rPr>
      </w:pPr>
      <w:r>
        <w:rPr>
          <w:rFonts w:ascii="Times New Roman" w:eastAsia="Times New Roman" w:hAnsi="Times New Roman" w:cs="Times New Roman"/>
          <w:sz w:val="21"/>
          <w:szCs w:val="21"/>
        </w:rPr>
        <w:t>Assisted passengers with boarding including making flight announcements and checking passengers in through the gate</w:t>
      </w:r>
    </w:p>
    <w:p w14:paraId="769B2A09" w14:textId="77777777" w:rsidR="00E15308" w:rsidRDefault="00E15308">
      <w:pPr>
        <w:pStyle w:val="LO-normal"/>
        <w:rPr>
          <w:rFonts w:ascii="Times New Roman" w:eastAsia="Times New Roman" w:hAnsi="Times New Roman" w:cs="Times New Roman"/>
          <w:sz w:val="21"/>
          <w:szCs w:val="21"/>
        </w:rPr>
      </w:pPr>
    </w:p>
    <w:p w14:paraId="39A88777" w14:textId="77777777" w:rsidR="00E15308" w:rsidRDefault="001E59D8">
      <w:pPr>
        <w:pStyle w:val="LO-normal"/>
        <w:rPr>
          <w:rFonts w:ascii="Times New Roman" w:eastAsia="Times New Roman" w:hAnsi="Times New Roman" w:cs="Times New Roman"/>
          <w:sz w:val="21"/>
          <w:szCs w:val="21"/>
        </w:rPr>
      </w:pPr>
      <w:r>
        <w:rPr>
          <w:rFonts w:ascii="Times New Roman" w:eastAsia="Times New Roman" w:hAnsi="Times New Roman" w:cs="Times New Roman"/>
          <w:b/>
          <w:sz w:val="21"/>
          <w:szCs w:val="21"/>
        </w:rPr>
        <w:t xml:space="preserve">District Attorney’s Office </w:t>
      </w:r>
      <w:r>
        <w:rPr>
          <w:rFonts w:ascii="Times New Roman" w:eastAsia="Times New Roman" w:hAnsi="Times New Roman" w:cs="Times New Roman"/>
          <w:sz w:val="21"/>
          <w:szCs w:val="21"/>
        </w:rPr>
        <w:t xml:space="preserve">| Clayton County </w:t>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t xml:space="preserve">         Aug 2010 – Dec 2010</w:t>
      </w:r>
    </w:p>
    <w:p w14:paraId="1161C529"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 xml:space="preserve">Intern </w:t>
      </w:r>
    </w:p>
    <w:p w14:paraId="6ED58311" w14:textId="77777777" w:rsidR="00E15308" w:rsidRDefault="001E59D8">
      <w:pPr>
        <w:pStyle w:val="LO-normal"/>
        <w:numPr>
          <w:ilvl w:val="0"/>
          <w:numId w:val="1"/>
        </w:numPr>
        <w:rPr>
          <w:rFonts w:ascii="Times New Roman" w:eastAsia="Times New Roman" w:hAnsi="Times New Roman" w:cs="Times New Roman"/>
        </w:rPr>
      </w:pPr>
      <w:r>
        <w:rPr>
          <w:rFonts w:ascii="Times New Roman" w:eastAsia="Times New Roman" w:hAnsi="Times New Roman" w:cs="Times New Roman"/>
          <w:sz w:val="21"/>
          <w:szCs w:val="21"/>
        </w:rPr>
        <w:t>Worked closely with the District Attorney’s Office to organize cases for fast track and court hearings</w:t>
      </w:r>
    </w:p>
    <w:p w14:paraId="101226D4" w14:textId="77777777" w:rsidR="00E15308" w:rsidRDefault="001E59D8">
      <w:pPr>
        <w:pStyle w:val="LO-normal"/>
        <w:numPr>
          <w:ilvl w:val="0"/>
          <w:numId w:val="1"/>
        </w:numPr>
        <w:rPr>
          <w:rFonts w:ascii="Times New Roman" w:eastAsia="Times New Roman" w:hAnsi="Times New Roman" w:cs="Times New Roman"/>
        </w:rPr>
      </w:pPr>
      <w:r>
        <w:rPr>
          <w:rFonts w:ascii="Times New Roman" w:eastAsia="Times New Roman" w:hAnsi="Times New Roman" w:cs="Times New Roman"/>
          <w:sz w:val="21"/>
          <w:szCs w:val="21"/>
        </w:rPr>
        <w:t>Attended court hearings, motions, trials, and drug court while also shadowing legal assistants</w:t>
      </w:r>
    </w:p>
    <w:p w14:paraId="23684C0A" w14:textId="77777777" w:rsidR="00E15308" w:rsidRDefault="001E59D8">
      <w:pPr>
        <w:pStyle w:val="LO-normal"/>
        <w:numPr>
          <w:ilvl w:val="0"/>
          <w:numId w:val="1"/>
        </w:numPr>
        <w:rPr>
          <w:rFonts w:ascii="Times New Roman" w:eastAsia="Times New Roman" w:hAnsi="Times New Roman" w:cs="Times New Roman"/>
        </w:rPr>
      </w:pPr>
      <w:r>
        <w:rPr>
          <w:rFonts w:ascii="Times New Roman" w:eastAsia="Times New Roman" w:hAnsi="Times New Roman" w:cs="Times New Roman"/>
          <w:sz w:val="21"/>
          <w:szCs w:val="21"/>
        </w:rPr>
        <w:t>Compiled disclosure of evidence for defense attorneys and filing</w:t>
      </w:r>
    </w:p>
    <w:p w14:paraId="7339D7DF" w14:textId="77777777" w:rsidR="00E15308" w:rsidRDefault="001E59D8">
      <w:pPr>
        <w:pStyle w:val="LO-normal"/>
        <w:numPr>
          <w:ilvl w:val="0"/>
          <w:numId w:val="1"/>
        </w:numPr>
        <w:rPr>
          <w:rFonts w:ascii="Times New Roman" w:eastAsia="Times New Roman" w:hAnsi="Times New Roman" w:cs="Times New Roman"/>
        </w:rPr>
      </w:pPr>
      <w:r>
        <w:rPr>
          <w:rFonts w:ascii="Times New Roman" w:eastAsia="Times New Roman" w:hAnsi="Times New Roman" w:cs="Times New Roman"/>
          <w:sz w:val="21"/>
          <w:szCs w:val="21"/>
        </w:rPr>
        <w:t>Analyzed pending investigation and provided support to crime victims</w:t>
      </w:r>
    </w:p>
    <w:p w14:paraId="0D1B87B7" w14:textId="77777777" w:rsidR="00E15308" w:rsidRDefault="00E15308">
      <w:pPr>
        <w:pStyle w:val="LO-normal"/>
        <w:rPr>
          <w:rFonts w:ascii="Times New Roman" w:eastAsia="Times New Roman" w:hAnsi="Times New Roman" w:cs="Times New Roman"/>
          <w:sz w:val="21"/>
          <w:szCs w:val="21"/>
        </w:rPr>
      </w:pPr>
    </w:p>
    <w:p w14:paraId="74323B23" w14:textId="77777777" w:rsidR="00E15308" w:rsidRDefault="001E59D8">
      <w:pPr>
        <w:pStyle w:val="LO-normal"/>
        <w:spacing w:line="240" w:lineRule="auto"/>
        <w:rPr>
          <w:rFonts w:ascii="Times New Roman" w:eastAsia="Times New Roman" w:hAnsi="Times New Roman" w:cs="Times New Roman"/>
          <w:b/>
          <w:color w:val="073763"/>
          <w:sz w:val="21"/>
          <w:szCs w:val="21"/>
        </w:rPr>
      </w:pPr>
      <w:r>
        <w:rPr>
          <w:rFonts w:ascii="Times New Roman" w:eastAsia="Times New Roman" w:hAnsi="Times New Roman" w:cs="Times New Roman"/>
          <w:b/>
          <w:color w:val="073763"/>
          <w:sz w:val="21"/>
          <w:szCs w:val="21"/>
        </w:rPr>
        <w:t>EDUCATION</w:t>
      </w:r>
    </w:p>
    <w:p w14:paraId="4613AEBE" w14:textId="77777777" w:rsidR="00E15308" w:rsidRDefault="001E59D8">
      <w:pPr>
        <w:pStyle w:val="LO-normal"/>
        <w:spacing w:line="120" w:lineRule="auto"/>
        <w:rPr>
          <w:rFonts w:ascii="Times New Roman" w:eastAsia="Times New Roman" w:hAnsi="Times New Roman" w:cs="Times New Roman"/>
          <w:b/>
          <w:sz w:val="21"/>
          <w:szCs w:val="21"/>
          <w:u w:val="single"/>
        </w:rPr>
      </w:pPr>
      <w:r>
        <w:rPr>
          <w:noProof/>
        </w:rPr>
        <mc:AlternateContent>
          <mc:Choice Requires="wps">
            <w:drawing>
              <wp:inline distT="0" distB="0" distL="0" distR="0" wp14:anchorId="682C90C9" wp14:editId="10BB64BD">
                <wp:extent cx="6972935" cy="19685"/>
                <wp:effectExtent l="0" t="0" r="0" b="0"/>
                <wp:docPr id="4" name="Rectangle 4"/>
                <wp:cNvGraphicFramePr/>
                <a:graphic xmlns:a="http://schemas.openxmlformats.org/drawingml/2006/main">
                  <a:graphicData uri="http://schemas.microsoft.com/office/word/2010/wordprocessingShape">
                    <wps:wsp>
                      <wps:cNvSpPr/>
                      <wps:spPr>
                        <a:xfrm>
                          <a:off x="0" y="0"/>
                          <a:ext cx="6972480" cy="19080"/>
                        </a:xfrm>
                        <a:prstGeom prst="rect">
                          <a:avLst/>
                        </a:prstGeom>
                        <a:solidFill>
                          <a:srgbClr val="A0A0A0"/>
                        </a:solidFill>
                        <a:ln>
                          <a:noFill/>
                        </a:ln>
                      </wps:spPr>
                      <wps:bodyPr/>
                    </wps:wsp>
                  </a:graphicData>
                </a:graphic>
              </wp:inline>
            </w:drawing>
          </mc:Choice>
          <mc:Fallback>
            <w:pict>
              <v:rect id="shape_0" fillcolor="#a0a0a0" stroked="f" style="position:absolute;margin-left:0pt;margin-top:-1.55pt;width:548.95pt;height:1.45pt;mso-position-horizontal:center;mso-position-vertical:top">
                <w10:wrap type="none"/>
                <v:fill o:detectmouseclick="t" type="solid" color2="#5f5f5f"/>
                <v:stroke color="#3465a4" joinstyle="round" endcap="flat"/>
              </v:rect>
            </w:pict>
          </mc:Fallback>
        </mc:AlternateContent>
      </w:r>
    </w:p>
    <w:p w14:paraId="2D29084A" w14:textId="08BC710F" w:rsidR="00162E99" w:rsidRDefault="00162E99" w:rsidP="00162E99">
      <w:pPr>
        <w:pStyle w:val="LO-normal"/>
        <w:rPr>
          <w:rFonts w:ascii="Times New Roman" w:eastAsia="Times New Roman" w:hAnsi="Times New Roman" w:cs="Times New Roman"/>
          <w:bCs/>
          <w:sz w:val="21"/>
          <w:szCs w:val="21"/>
        </w:rPr>
      </w:pPr>
      <w:r>
        <w:rPr>
          <w:rFonts w:ascii="Times New Roman" w:eastAsia="Times New Roman" w:hAnsi="Times New Roman" w:cs="Times New Roman"/>
          <w:b/>
          <w:sz w:val="21"/>
          <w:szCs w:val="21"/>
        </w:rPr>
        <w:t>HR Certification Institute</w:t>
      </w:r>
      <w:r w:rsidR="001E59D8">
        <w:rPr>
          <w:rFonts w:ascii="Times New Roman" w:eastAsia="Times New Roman" w:hAnsi="Times New Roman" w:cs="Times New Roman"/>
          <w:b/>
          <w:sz w:val="21"/>
          <w:szCs w:val="21"/>
        </w:rPr>
        <w:t xml:space="preserve"> </w:t>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r>
      <w:r>
        <w:rPr>
          <w:rFonts w:ascii="Times New Roman" w:eastAsia="Times New Roman" w:hAnsi="Times New Roman" w:cs="Times New Roman"/>
          <w:b/>
          <w:sz w:val="21"/>
          <w:szCs w:val="21"/>
        </w:rPr>
        <w:tab/>
        <w:t xml:space="preserve">                </w:t>
      </w:r>
      <w:r>
        <w:rPr>
          <w:rFonts w:ascii="Times New Roman" w:eastAsia="Times New Roman" w:hAnsi="Times New Roman" w:cs="Times New Roman"/>
          <w:bCs/>
          <w:sz w:val="21"/>
          <w:szCs w:val="21"/>
        </w:rPr>
        <w:t>Completed: 2023</w:t>
      </w:r>
    </w:p>
    <w:p w14:paraId="790FE5EC" w14:textId="79B479B9" w:rsidR="00E15308" w:rsidRPr="00162E99" w:rsidRDefault="0025358E" w:rsidP="00162E99">
      <w:pPr>
        <w:pStyle w:val="LO-normal"/>
        <w:rPr>
          <w:rFonts w:ascii="Times New Roman" w:eastAsia="Times New Roman" w:hAnsi="Times New Roman" w:cs="Times New Roman"/>
          <w:b/>
          <w:sz w:val="21"/>
          <w:szCs w:val="21"/>
        </w:rPr>
      </w:pPr>
      <w:r>
        <w:rPr>
          <w:rFonts w:ascii="Times New Roman" w:eastAsia="Times New Roman" w:hAnsi="Times New Roman" w:cs="Times New Roman"/>
          <w:i/>
          <w:sz w:val="21"/>
          <w:szCs w:val="21"/>
        </w:rPr>
        <w:t>Associate Professional</w:t>
      </w:r>
      <w:r w:rsidR="001E59D8">
        <w:rPr>
          <w:rFonts w:ascii="Times New Roman" w:eastAsia="Times New Roman" w:hAnsi="Times New Roman" w:cs="Times New Roman"/>
          <w:i/>
          <w:sz w:val="21"/>
          <w:szCs w:val="21"/>
        </w:rPr>
        <w:t xml:space="preserve">: </w:t>
      </w:r>
      <w:r w:rsidR="00162E99">
        <w:rPr>
          <w:rFonts w:ascii="Times New Roman" w:eastAsia="Times New Roman" w:hAnsi="Times New Roman" w:cs="Times New Roman"/>
          <w:i/>
          <w:sz w:val="21"/>
          <w:szCs w:val="21"/>
        </w:rPr>
        <w:t>Human Resource Management</w:t>
      </w:r>
      <w:r w:rsidR="00162E99">
        <w:rPr>
          <w:rFonts w:ascii="Times New Roman" w:eastAsia="Times New Roman" w:hAnsi="Times New Roman" w:cs="Times New Roman"/>
          <w:i/>
          <w:sz w:val="21"/>
          <w:szCs w:val="21"/>
        </w:rPr>
        <w:tab/>
      </w:r>
      <w:r w:rsidR="00162E99">
        <w:rPr>
          <w:rFonts w:ascii="Times New Roman" w:eastAsia="Times New Roman" w:hAnsi="Times New Roman" w:cs="Times New Roman"/>
          <w:i/>
          <w:sz w:val="21"/>
          <w:szCs w:val="21"/>
        </w:rPr>
        <w:tab/>
      </w:r>
    </w:p>
    <w:p w14:paraId="71F47F59" w14:textId="77777777" w:rsidR="00E15308" w:rsidRDefault="00E15308">
      <w:pPr>
        <w:pStyle w:val="LO-normal"/>
        <w:rPr>
          <w:rFonts w:ascii="Times New Roman" w:eastAsia="Times New Roman" w:hAnsi="Times New Roman" w:cs="Times New Roman"/>
          <w:b/>
          <w:sz w:val="21"/>
          <w:szCs w:val="21"/>
        </w:rPr>
      </w:pPr>
    </w:p>
    <w:p w14:paraId="4BC679D5" w14:textId="49559402" w:rsidR="00E15308" w:rsidRDefault="001E59D8">
      <w:pPr>
        <w:pStyle w:val="LO-normal"/>
        <w:rPr>
          <w:rFonts w:ascii="Times New Roman" w:eastAsia="Times New Roman" w:hAnsi="Times New Roman" w:cs="Times New Roman"/>
          <w:sz w:val="21"/>
          <w:szCs w:val="21"/>
        </w:rPr>
      </w:pPr>
      <w:r>
        <w:rPr>
          <w:rFonts w:ascii="Times New Roman" w:eastAsia="Times New Roman" w:hAnsi="Times New Roman" w:cs="Times New Roman"/>
          <w:b/>
          <w:sz w:val="21"/>
          <w:szCs w:val="21"/>
        </w:rPr>
        <w:t>Argosy University</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t xml:space="preserve">  Graduated: 2014</w:t>
      </w:r>
    </w:p>
    <w:p w14:paraId="183CCE00"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Master of Business Administration: Business Administration</w:t>
      </w:r>
    </w:p>
    <w:p w14:paraId="6FB7A5DF" w14:textId="77777777" w:rsidR="00E15308" w:rsidRDefault="00E15308">
      <w:pPr>
        <w:pStyle w:val="LO-normal"/>
        <w:rPr>
          <w:rFonts w:ascii="Times New Roman" w:eastAsia="Times New Roman" w:hAnsi="Times New Roman" w:cs="Times New Roman"/>
          <w:sz w:val="21"/>
          <w:szCs w:val="21"/>
        </w:rPr>
      </w:pPr>
    </w:p>
    <w:p w14:paraId="73634DFA" w14:textId="73A984B9" w:rsidR="00E15308" w:rsidRDefault="001E59D8">
      <w:pPr>
        <w:pStyle w:val="LO-normal"/>
        <w:rPr>
          <w:rFonts w:ascii="Times New Roman" w:eastAsia="Times New Roman" w:hAnsi="Times New Roman" w:cs="Times New Roman"/>
          <w:sz w:val="21"/>
          <w:szCs w:val="21"/>
        </w:rPr>
      </w:pPr>
      <w:r>
        <w:rPr>
          <w:rFonts w:ascii="Times New Roman" w:eastAsia="Times New Roman" w:hAnsi="Times New Roman" w:cs="Times New Roman"/>
          <w:b/>
          <w:sz w:val="21"/>
          <w:szCs w:val="21"/>
        </w:rPr>
        <w:t>Clayton State University</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t xml:space="preserve">   Graduated: 2011 </w:t>
      </w:r>
    </w:p>
    <w:p w14:paraId="43B3544D"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Bachelor of Science: Criminal Justice; Psychology (Minor)</w:t>
      </w:r>
    </w:p>
    <w:p w14:paraId="51B5D7C7" w14:textId="77777777" w:rsidR="00E15308" w:rsidRDefault="00E15308">
      <w:pPr>
        <w:pStyle w:val="LO-normal"/>
        <w:rPr>
          <w:rFonts w:ascii="Times New Roman" w:eastAsia="Times New Roman" w:hAnsi="Times New Roman" w:cs="Times New Roman"/>
          <w:sz w:val="21"/>
          <w:szCs w:val="21"/>
        </w:rPr>
      </w:pPr>
    </w:p>
    <w:p w14:paraId="4823C3E9" w14:textId="77777777" w:rsidR="00E15308" w:rsidRDefault="001E59D8">
      <w:pPr>
        <w:pStyle w:val="LO-normal"/>
        <w:spacing w:line="240" w:lineRule="auto"/>
        <w:rPr>
          <w:rFonts w:ascii="Times New Roman" w:eastAsia="Times New Roman" w:hAnsi="Times New Roman" w:cs="Times New Roman"/>
          <w:b/>
          <w:color w:val="073763"/>
          <w:sz w:val="21"/>
          <w:szCs w:val="21"/>
        </w:rPr>
      </w:pPr>
      <w:r>
        <w:rPr>
          <w:rFonts w:ascii="Times New Roman" w:eastAsia="Times New Roman" w:hAnsi="Times New Roman" w:cs="Times New Roman"/>
          <w:b/>
          <w:color w:val="073763"/>
          <w:sz w:val="21"/>
          <w:szCs w:val="21"/>
        </w:rPr>
        <w:t>ADDITIONAL PROJECTS</w:t>
      </w:r>
    </w:p>
    <w:p w14:paraId="1F1F9A96" w14:textId="77777777" w:rsidR="00E15308" w:rsidRDefault="001E59D8">
      <w:pPr>
        <w:pStyle w:val="LO-normal"/>
        <w:spacing w:line="120" w:lineRule="auto"/>
        <w:rPr>
          <w:rFonts w:ascii="Times New Roman" w:eastAsia="Times New Roman" w:hAnsi="Times New Roman" w:cs="Times New Roman"/>
          <w:b/>
          <w:sz w:val="21"/>
          <w:szCs w:val="21"/>
          <w:u w:val="single"/>
        </w:rPr>
      </w:pPr>
      <w:r>
        <w:rPr>
          <w:noProof/>
        </w:rPr>
        <mc:AlternateContent>
          <mc:Choice Requires="wps">
            <w:drawing>
              <wp:inline distT="0" distB="0" distL="0" distR="0" wp14:anchorId="0014587E" wp14:editId="2793853C">
                <wp:extent cx="6972935" cy="19685"/>
                <wp:effectExtent l="0" t="0" r="0" b="0"/>
                <wp:docPr id="5" name="Rectangle 5"/>
                <wp:cNvGraphicFramePr/>
                <a:graphic xmlns:a="http://schemas.openxmlformats.org/drawingml/2006/main">
                  <a:graphicData uri="http://schemas.microsoft.com/office/word/2010/wordprocessingShape">
                    <wps:wsp>
                      <wps:cNvSpPr/>
                      <wps:spPr>
                        <a:xfrm>
                          <a:off x="0" y="0"/>
                          <a:ext cx="6972480" cy="19080"/>
                        </a:xfrm>
                        <a:prstGeom prst="rect">
                          <a:avLst/>
                        </a:prstGeom>
                        <a:solidFill>
                          <a:srgbClr val="A0A0A0"/>
                        </a:solidFill>
                        <a:ln>
                          <a:noFill/>
                        </a:ln>
                      </wps:spPr>
                      <wps:bodyPr/>
                    </wps:wsp>
                  </a:graphicData>
                </a:graphic>
              </wp:inline>
            </w:drawing>
          </mc:Choice>
          <mc:Fallback>
            <w:pict>
              <v:rect id="shape_0" fillcolor="#a0a0a0" stroked="f" style="position:absolute;margin-left:0pt;margin-top:-1.55pt;width:548.95pt;height:1.45pt;mso-position-horizontal:center;mso-position-vertical:top">
                <w10:wrap type="none"/>
                <v:fill o:detectmouseclick="t" type="solid" color2="#5f5f5f"/>
                <v:stroke color="#3465a4" joinstyle="round" endcap="flat"/>
              </v:rect>
            </w:pict>
          </mc:Fallback>
        </mc:AlternateContent>
      </w:r>
    </w:p>
    <w:p w14:paraId="1A7A3746" w14:textId="77777777" w:rsidR="00E15308" w:rsidRDefault="001E59D8">
      <w:pPr>
        <w:pStyle w:val="LO-normal"/>
        <w:rPr>
          <w:rFonts w:ascii="Times New Roman" w:eastAsia="Times New Roman" w:hAnsi="Times New Roman" w:cs="Times New Roman"/>
          <w:b/>
          <w:sz w:val="21"/>
          <w:szCs w:val="21"/>
        </w:rPr>
      </w:pPr>
      <w:r>
        <w:rPr>
          <w:rFonts w:ascii="Times New Roman" w:eastAsia="Times New Roman" w:hAnsi="Times New Roman" w:cs="Times New Roman"/>
          <w:b/>
          <w:sz w:val="21"/>
          <w:szCs w:val="21"/>
        </w:rPr>
        <w:t>Care for Vendors Training (Delta Air Lines)</w:t>
      </w:r>
    </w:p>
    <w:p w14:paraId="5DA7368B" w14:textId="77777777" w:rsidR="00E15308" w:rsidRDefault="001E59D8">
      <w:pPr>
        <w:pStyle w:val="LO-normal"/>
        <w:rPr>
          <w:rFonts w:ascii="Times New Roman" w:eastAsia="Times New Roman" w:hAnsi="Times New Roman" w:cs="Times New Roman"/>
          <w:i/>
          <w:sz w:val="21"/>
          <w:szCs w:val="21"/>
        </w:rPr>
      </w:pPr>
      <w:r>
        <w:rPr>
          <w:rFonts w:ascii="Times New Roman" w:eastAsia="Times New Roman" w:hAnsi="Times New Roman" w:cs="Times New Roman"/>
          <w:i/>
          <w:sz w:val="21"/>
          <w:szCs w:val="21"/>
        </w:rPr>
        <w:t>Subject Matter Expert</w:t>
      </w:r>
    </w:p>
    <w:p w14:paraId="72E46296" w14:textId="77777777" w:rsidR="00E15308" w:rsidRDefault="001E59D8">
      <w:pPr>
        <w:pStyle w:val="LO-normal"/>
        <w:numPr>
          <w:ilvl w:val="0"/>
          <w:numId w:val="4"/>
        </w:numPr>
        <w:rPr>
          <w:rFonts w:ascii="Times New Roman" w:eastAsia="Times New Roman" w:hAnsi="Times New Roman" w:cs="Times New Roman"/>
        </w:rPr>
      </w:pPr>
      <w:r>
        <w:rPr>
          <w:rFonts w:ascii="Times New Roman" w:eastAsia="Times New Roman" w:hAnsi="Times New Roman" w:cs="Times New Roman"/>
          <w:sz w:val="21"/>
          <w:szCs w:val="21"/>
        </w:rPr>
        <w:t>Sourced and utilized verified information to create coursework and pinpointed pertinent learning outcomes</w:t>
      </w:r>
    </w:p>
    <w:p w14:paraId="3EA70A81" w14:textId="77777777" w:rsidR="00E15308" w:rsidRDefault="001E59D8">
      <w:pPr>
        <w:pStyle w:val="LO-normal"/>
        <w:numPr>
          <w:ilvl w:val="0"/>
          <w:numId w:val="4"/>
        </w:numPr>
        <w:rPr>
          <w:rFonts w:ascii="Times New Roman" w:eastAsia="Times New Roman" w:hAnsi="Times New Roman" w:cs="Times New Roman"/>
        </w:rPr>
      </w:pPr>
      <w:r>
        <w:rPr>
          <w:rFonts w:ascii="Times New Roman" w:eastAsia="Times New Roman" w:hAnsi="Times New Roman" w:cs="Times New Roman"/>
          <w:sz w:val="21"/>
          <w:szCs w:val="21"/>
        </w:rPr>
        <w:t>Developed and edited online learning materials and oversaw training for Facilitators</w:t>
      </w:r>
    </w:p>
    <w:p w14:paraId="294AD400" w14:textId="77777777" w:rsidR="00E15308" w:rsidRDefault="001E59D8">
      <w:pPr>
        <w:pStyle w:val="LO-normal"/>
        <w:numPr>
          <w:ilvl w:val="0"/>
          <w:numId w:val="4"/>
        </w:numPr>
      </w:pPr>
      <w:r>
        <w:rPr>
          <w:rFonts w:ascii="Times New Roman" w:eastAsia="Times New Roman" w:hAnsi="Times New Roman" w:cs="Times New Roman"/>
          <w:sz w:val="21"/>
          <w:szCs w:val="21"/>
        </w:rPr>
        <w:t>Designed learning activities, assignments, and assessments</w:t>
      </w:r>
    </w:p>
    <w:sectPr w:rsidR="00E15308">
      <w:type w:val="continuous"/>
      <w:pgSz w:w="12240" w:h="15840"/>
      <w:pgMar w:top="810" w:right="630" w:bottom="720" w:left="630"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Wingdings 2">
    <w:panose1 w:val="05020102010507070707"/>
    <w:charset w:val="4D"/>
    <w:family w:val="decorative"/>
    <w:pitch w:val="variable"/>
    <w:sig w:usb0="00000003" w:usb1="00000000" w:usb2="00000000" w:usb3="00000000" w:csb0="80000001" w:csb1="00000000"/>
  </w:font>
  <w:font w:name="OpenSymbol">
    <w:altName w:val="Arial Unicode MS"/>
    <w:panose1 w:val="020B0604020202020204"/>
    <w:charset w:val="01"/>
    <w:family w:val="auto"/>
    <w:pitch w:val="default"/>
  </w:font>
  <w:font w:name="Noto Sans Symbols">
    <w:altName w:val="Calibri"/>
    <w:panose1 w:val="020B0604020202020204"/>
    <w:charset w:val="01"/>
    <w:family w:val="auto"/>
    <w:pitch w:val="default"/>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EF33E9"/>
    <w:multiLevelType w:val="multilevel"/>
    <w:tmpl w:val="3F565218"/>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1" w15:restartNumberingAfterBreak="0">
    <w:nsid w:val="1CFC2A0A"/>
    <w:multiLevelType w:val="multilevel"/>
    <w:tmpl w:val="E5BE4606"/>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2" w15:restartNumberingAfterBreak="0">
    <w:nsid w:val="21C96675"/>
    <w:multiLevelType w:val="multilevel"/>
    <w:tmpl w:val="E850CD06"/>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3" w15:restartNumberingAfterBreak="0">
    <w:nsid w:val="52955816"/>
    <w:multiLevelType w:val="multilevel"/>
    <w:tmpl w:val="03B6DDC0"/>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4" w15:restartNumberingAfterBreak="0">
    <w:nsid w:val="55D51767"/>
    <w:multiLevelType w:val="multilevel"/>
    <w:tmpl w:val="1194BCF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59EF7B34"/>
    <w:multiLevelType w:val="multilevel"/>
    <w:tmpl w:val="77C8D6F2"/>
    <w:lvl w:ilvl="0">
      <w:start w:val="1"/>
      <w:numFmt w:val="bullet"/>
      <w:lvlText w:val="●"/>
      <w:lvlJc w:val="left"/>
      <w:pPr>
        <w:ind w:left="720" w:hanging="360"/>
      </w:pPr>
      <w:rPr>
        <w:rFonts w:ascii="Noto Sans Symbols" w:hAnsi="Noto Sans Symbols" w:cs="Noto Sans Symbols" w:hint="default"/>
        <w:sz w:val="18"/>
        <w:szCs w:val="18"/>
        <w:u w:val="none"/>
      </w:rPr>
    </w:lvl>
    <w:lvl w:ilvl="1">
      <w:start w:val="1"/>
      <w:numFmt w:val="bullet"/>
      <w:lvlText w:val=""/>
      <w:lvlJc w:val="left"/>
      <w:pPr>
        <w:ind w:left="1440" w:hanging="360"/>
      </w:pPr>
      <w:rPr>
        <w:rFonts w:ascii="Noto Sans Symbols" w:hAnsi="Noto Sans Symbols" w:cs="Noto Sans Symbols" w:hint="default"/>
        <w:u w:val="none"/>
      </w:rPr>
    </w:lvl>
    <w:lvl w:ilvl="2">
      <w:start w:val="1"/>
      <w:numFmt w:val="bullet"/>
      <w:lvlText w:val="■"/>
      <w:lvlJc w:val="left"/>
      <w:pPr>
        <w:ind w:left="2160" w:hanging="360"/>
      </w:pPr>
      <w:rPr>
        <w:rFonts w:ascii="Noto Sans Symbols" w:hAnsi="Noto Sans Symbols" w:cs="Noto Sans Symbols" w:hint="default"/>
        <w:u w:val="none"/>
      </w:rPr>
    </w:lvl>
    <w:lvl w:ilvl="3">
      <w:start w:val="1"/>
      <w:numFmt w:val="bullet"/>
      <w:lvlText w:val="●"/>
      <w:lvlJc w:val="left"/>
      <w:pPr>
        <w:ind w:left="2880" w:hanging="360"/>
      </w:pPr>
      <w:rPr>
        <w:rFonts w:ascii="Noto Sans Symbols" w:hAnsi="Noto Sans Symbols" w:cs="Noto Sans Symbols" w:hint="default"/>
        <w:u w:val="none"/>
      </w:rPr>
    </w:lvl>
    <w:lvl w:ilvl="4">
      <w:start w:val="1"/>
      <w:numFmt w:val="bullet"/>
      <w:lvlText w:val=""/>
      <w:lvlJc w:val="left"/>
      <w:pPr>
        <w:ind w:left="3600" w:hanging="360"/>
      </w:pPr>
      <w:rPr>
        <w:rFonts w:ascii="Noto Sans Symbols" w:hAnsi="Noto Sans Symbols" w:cs="Noto Sans Symbols" w:hint="default"/>
        <w:u w:val="none"/>
      </w:rPr>
    </w:lvl>
    <w:lvl w:ilvl="5">
      <w:start w:val="1"/>
      <w:numFmt w:val="bullet"/>
      <w:lvlText w:val="■"/>
      <w:lvlJc w:val="left"/>
      <w:pPr>
        <w:ind w:left="4320" w:hanging="360"/>
      </w:pPr>
      <w:rPr>
        <w:rFonts w:ascii="Noto Sans Symbols" w:hAnsi="Noto Sans Symbols" w:cs="Noto Sans Symbols" w:hint="default"/>
        <w:u w:val="none"/>
      </w:rPr>
    </w:lvl>
    <w:lvl w:ilvl="6">
      <w:start w:val="1"/>
      <w:numFmt w:val="bullet"/>
      <w:lvlText w:val="●"/>
      <w:lvlJc w:val="left"/>
      <w:pPr>
        <w:ind w:left="5040" w:hanging="360"/>
      </w:pPr>
      <w:rPr>
        <w:rFonts w:ascii="Noto Sans Symbols" w:hAnsi="Noto Sans Symbols" w:cs="Noto Sans Symbols" w:hint="default"/>
        <w:u w:val="none"/>
      </w:rPr>
    </w:lvl>
    <w:lvl w:ilvl="7">
      <w:start w:val="1"/>
      <w:numFmt w:val="bullet"/>
      <w:lvlText w:val=""/>
      <w:lvlJc w:val="left"/>
      <w:pPr>
        <w:ind w:left="5760" w:hanging="360"/>
      </w:pPr>
      <w:rPr>
        <w:rFonts w:ascii="Noto Sans Symbols" w:hAnsi="Noto Sans Symbols" w:cs="Noto Sans Symbols" w:hint="default"/>
        <w:u w:val="none"/>
      </w:rPr>
    </w:lvl>
    <w:lvl w:ilvl="8">
      <w:start w:val="1"/>
      <w:numFmt w:val="bullet"/>
      <w:lvlText w:val="■"/>
      <w:lvlJc w:val="left"/>
      <w:pPr>
        <w:ind w:left="6480" w:hanging="360"/>
      </w:pPr>
      <w:rPr>
        <w:rFonts w:ascii="Noto Sans Symbols" w:hAnsi="Noto Sans Symbols" w:cs="Noto Sans Symbols" w:hint="default"/>
        <w:u w:val="none"/>
      </w:rPr>
    </w:lvl>
  </w:abstractNum>
  <w:abstractNum w:abstractNumId="6" w15:restartNumberingAfterBreak="0">
    <w:nsid w:val="5B9D4F90"/>
    <w:multiLevelType w:val="multilevel"/>
    <w:tmpl w:val="1BD4EBB6"/>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7" w15:restartNumberingAfterBreak="0">
    <w:nsid w:val="64AA28CE"/>
    <w:multiLevelType w:val="multilevel"/>
    <w:tmpl w:val="58FE9B8A"/>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8" w15:restartNumberingAfterBreak="0">
    <w:nsid w:val="73B5393D"/>
    <w:multiLevelType w:val="multilevel"/>
    <w:tmpl w:val="2A16E3A2"/>
    <w:lvl w:ilvl="0">
      <w:start w:val="1"/>
      <w:numFmt w:val="bullet"/>
      <w:lvlText w:val=""/>
      <w:lvlJc w:val="left"/>
      <w:pPr>
        <w:ind w:left="720" w:hanging="360"/>
      </w:pPr>
      <w:rPr>
        <w:rFonts w:ascii="Wingdings" w:hAnsi="Wingdings" w:cs="Wingdings" w:hint="default"/>
        <w:sz w:val="18"/>
        <w:szCs w:val="18"/>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num w:numId="1">
    <w:abstractNumId w:val="7"/>
  </w:num>
  <w:num w:numId="2">
    <w:abstractNumId w:val="3"/>
  </w:num>
  <w:num w:numId="3">
    <w:abstractNumId w:val="6"/>
  </w:num>
  <w:num w:numId="4">
    <w:abstractNumId w:val="2"/>
  </w:num>
  <w:num w:numId="5">
    <w:abstractNumId w:val="0"/>
  </w:num>
  <w:num w:numId="6">
    <w:abstractNumId w:val="8"/>
  </w:num>
  <w:num w:numId="7">
    <w:abstractNumId w:val="1"/>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308"/>
    <w:rsid w:val="00162E99"/>
    <w:rsid w:val="001E59D8"/>
    <w:rsid w:val="0025358E"/>
    <w:rsid w:val="003B56D7"/>
    <w:rsid w:val="00E1530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63487F75"/>
  <w15:docId w15:val="{CD14BC89-3AF7-874D-ADEF-02D800660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paragraph" w:styleId="Heading1">
    <w:name w:val="heading 1"/>
    <w:basedOn w:val="LO-normal"/>
    <w:next w:val="LO-normal"/>
    <w:uiPriority w:val="9"/>
    <w:qFormat/>
    <w:pPr>
      <w:keepNext/>
      <w:keepLines/>
      <w:spacing w:before="400" w:after="120" w:line="240" w:lineRule="auto"/>
      <w:outlineLvl w:val="0"/>
    </w:pPr>
    <w:rPr>
      <w:sz w:val="40"/>
      <w:szCs w:val="40"/>
    </w:rPr>
  </w:style>
  <w:style w:type="paragraph" w:styleId="Heading2">
    <w:name w:val="heading 2"/>
    <w:basedOn w:val="LO-normal"/>
    <w:next w:val="LO-normal"/>
    <w:uiPriority w:val="9"/>
    <w:semiHidden/>
    <w:unhideWhenUsed/>
    <w:qFormat/>
    <w:pPr>
      <w:keepNext/>
      <w:keepLines/>
      <w:spacing w:before="360" w:after="120" w:line="240" w:lineRule="auto"/>
      <w:outlineLvl w:val="1"/>
    </w:pPr>
    <w:rPr>
      <w:sz w:val="32"/>
      <w:szCs w:val="32"/>
    </w:rPr>
  </w:style>
  <w:style w:type="paragraph" w:styleId="Heading3">
    <w:name w:val="heading 3"/>
    <w:basedOn w:val="LO-normal"/>
    <w:next w:val="LO-normal"/>
    <w:uiPriority w:val="9"/>
    <w:semiHidden/>
    <w:unhideWhenUsed/>
    <w:qFormat/>
    <w:pPr>
      <w:keepNext/>
      <w:keepLines/>
      <w:spacing w:before="320" w:after="80" w:line="240" w:lineRule="auto"/>
      <w:outlineLvl w:val="2"/>
    </w:pPr>
    <w:rPr>
      <w:color w:val="434343"/>
      <w:sz w:val="28"/>
      <w:szCs w:val="28"/>
    </w:rPr>
  </w:style>
  <w:style w:type="paragraph" w:styleId="Heading4">
    <w:name w:val="heading 4"/>
    <w:basedOn w:val="LO-normal"/>
    <w:next w:val="LO-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LO-normal"/>
    <w:next w:val="LO-normal"/>
    <w:uiPriority w:val="9"/>
    <w:semiHidden/>
    <w:unhideWhenUsed/>
    <w:qFormat/>
    <w:pPr>
      <w:keepNext/>
      <w:keepLines/>
      <w:spacing w:before="240" w:after="80" w:line="240" w:lineRule="auto"/>
      <w:outlineLvl w:val="4"/>
    </w:pPr>
    <w:rPr>
      <w:color w:val="666666"/>
    </w:rPr>
  </w:style>
  <w:style w:type="paragraph" w:styleId="Heading6">
    <w:name w:val="heading 6"/>
    <w:basedOn w:val="LO-normal"/>
    <w:next w:val="LO-normal"/>
    <w:uiPriority w:val="9"/>
    <w:semiHidden/>
    <w:unhideWhenUsed/>
    <w:qFormat/>
    <w:pPr>
      <w:keepNext/>
      <w:keepLines/>
      <w:spacing w:before="240" w:after="80" w:line="240" w:lineRule="auto"/>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Times New Roman" w:hAnsi="Times New Roman"/>
      <w:sz w:val="18"/>
      <w:szCs w:val="18"/>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rFonts w:ascii="Times New Roman" w:hAnsi="Times New Roman"/>
      <w:sz w:val="18"/>
      <w:szCs w:val="18"/>
      <w:u w:val="none"/>
    </w:rPr>
  </w:style>
  <w:style w:type="character" w:customStyle="1" w:styleId="ListLabel11">
    <w:name w:val="ListLabel 11"/>
    <w:qFormat/>
    <w:rPr>
      <w:u w:val="none"/>
    </w:rPr>
  </w:style>
  <w:style w:type="character" w:customStyle="1" w:styleId="ListLabel12">
    <w:name w:val="ListLabel 12"/>
    <w:qFormat/>
    <w:rPr>
      <w:u w:val="none"/>
    </w:rPr>
  </w:style>
  <w:style w:type="character" w:customStyle="1" w:styleId="ListLabel13">
    <w:name w:val="ListLabel 13"/>
    <w:qFormat/>
    <w:rPr>
      <w:u w:val="none"/>
    </w:rPr>
  </w:style>
  <w:style w:type="character" w:customStyle="1" w:styleId="ListLabel14">
    <w:name w:val="ListLabel 14"/>
    <w:qFormat/>
    <w:rPr>
      <w:u w:val="none"/>
    </w:rPr>
  </w:style>
  <w:style w:type="character" w:customStyle="1" w:styleId="ListLabel15">
    <w:name w:val="ListLabel 15"/>
    <w:qFormat/>
    <w:rPr>
      <w:u w:val="none"/>
    </w:rPr>
  </w:style>
  <w:style w:type="character" w:customStyle="1" w:styleId="ListLabel16">
    <w:name w:val="ListLabel 16"/>
    <w:qFormat/>
    <w:rPr>
      <w:u w:val="none"/>
    </w:rPr>
  </w:style>
  <w:style w:type="character" w:customStyle="1" w:styleId="ListLabel17">
    <w:name w:val="ListLabel 17"/>
    <w:qFormat/>
    <w:rPr>
      <w:u w:val="none"/>
    </w:rPr>
  </w:style>
  <w:style w:type="character" w:customStyle="1" w:styleId="ListLabel18">
    <w:name w:val="ListLabel 18"/>
    <w:qFormat/>
    <w:rPr>
      <w:u w:val="none"/>
    </w:rPr>
  </w:style>
  <w:style w:type="character" w:customStyle="1" w:styleId="ListLabel19">
    <w:name w:val="ListLabel 19"/>
    <w:qFormat/>
    <w:rPr>
      <w:rFonts w:ascii="Times New Roman" w:hAnsi="Times New Roman"/>
      <w:sz w:val="18"/>
      <w:szCs w:val="18"/>
      <w:u w:val="none"/>
    </w:rPr>
  </w:style>
  <w:style w:type="character" w:customStyle="1" w:styleId="ListLabel20">
    <w:name w:val="ListLabel 20"/>
    <w:qFormat/>
    <w:rPr>
      <w:u w:val="none"/>
    </w:rPr>
  </w:style>
  <w:style w:type="character" w:customStyle="1" w:styleId="ListLabel21">
    <w:name w:val="ListLabel 21"/>
    <w:qFormat/>
    <w:rPr>
      <w:u w:val="none"/>
    </w:rPr>
  </w:style>
  <w:style w:type="character" w:customStyle="1" w:styleId="ListLabel22">
    <w:name w:val="ListLabel 22"/>
    <w:qFormat/>
    <w:rPr>
      <w:u w:val="none"/>
    </w:rPr>
  </w:style>
  <w:style w:type="character" w:customStyle="1" w:styleId="ListLabel23">
    <w:name w:val="ListLabel 23"/>
    <w:qFormat/>
    <w:rPr>
      <w:u w:val="none"/>
    </w:rPr>
  </w:style>
  <w:style w:type="character" w:customStyle="1" w:styleId="ListLabel24">
    <w:name w:val="ListLabel 24"/>
    <w:qFormat/>
    <w:rPr>
      <w:u w:val="none"/>
    </w:rPr>
  </w:style>
  <w:style w:type="character" w:customStyle="1" w:styleId="ListLabel25">
    <w:name w:val="ListLabel 25"/>
    <w:qFormat/>
    <w:rPr>
      <w:u w:val="none"/>
    </w:rPr>
  </w:style>
  <w:style w:type="character" w:customStyle="1" w:styleId="ListLabel26">
    <w:name w:val="ListLabel 26"/>
    <w:qFormat/>
    <w:rPr>
      <w:u w:val="none"/>
    </w:rPr>
  </w:style>
  <w:style w:type="character" w:customStyle="1" w:styleId="ListLabel27">
    <w:name w:val="ListLabel 27"/>
    <w:qFormat/>
    <w:rPr>
      <w:u w:val="none"/>
    </w:rPr>
  </w:style>
  <w:style w:type="character" w:customStyle="1" w:styleId="ListLabel28">
    <w:name w:val="ListLabel 28"/>
    <w:qFormat/>
    <w:rPr>
      <w:rFonts w:ascii="Times New Roman" w:hAnsi="Times New Roman"/>
      <w:sz w:val="18"/>
      <w:szCs w:val="18"/>
      <w:u w:val="none"/>
    </w:rPr>
  </w:style>
  <w:style w:type="character" w:customStyle="1" w:styleId="ListLabel29">
    <w:name w:val="ListLabel 29"/>
    <w:qFormat/>
    <w:rPr>
      <w:u w:val="none"/>
    </w:rPr>
  </w:style>
  <w:style w:type="character" w:customStyle="1" w:styleId="ListLabel30">
    <w:name w:val="ListLabel 30"/>
    <w:qFormat/>
    <w:rPr>
      <w:u w:val="none"/>
    </w:rPr>
  </w:style>
  <w:style w:type="character" w:customStyle="1" w:styleId="ListLabel31">
    <w:name w:val="ListLabel 31"/>
    <w:qFormat/>
    <w:rPr>
      <w:u w:val="none"/>
    </w:rPr>
  </w:style>
  <w:style w:type="character" w:customStyle="1" w:styleId="ListLabel32">
    <w:name w:val="ListLabel 32"/>
    <w:qFormat/>
    <w:rPr>
      <w:u w:val="none"/>
    </w:rPr>
  </w:style>
  <w:style w:type="character" w:customStyle="1" w:styleId="ListLabel33">
    <w:name w:val="ListLabel 33"/>
    <w:qFormat/>
    <w:rPr>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rFonts w:ascii="Times New Roman" w:hAnsi="Times New Roman"/>
      <w:sz w:val="18"/>
      <w:szCs w:val="18"/>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u w:val="none"/>
    </w:rPr>
  </w:style>
  <w:style w:type="character" w:customStyle="1" w:styleId="ListLabel42">
    <w:name w:val="ListLabel 42"/>
    <w:qFormat/>
    <w:rPr>
      <w:u w:val="none"/>
    </w:rPr>
  </w:style>
  <w:style w:type="character" w:customStyle="1" w:styleId="ListLabel43">
    <w:name w:val="ListLabel 43"/>
    <w:qFormat/>
    <w:rPr>
      <w:u w:val="none"/>
    </w:rPr>
  </w:style>
  <w:style w:type="character" w:customStyle="1" w:styleId="ListLabel44">
    <w:name w:val="ListLabel 44"/>
    <w:qFormat/>
    <w:rPr>
      <w:u w:val="none"/>
    </w:rPr>
  </w:style>
  <w:style w:type="character" w:customStyle="1" w:styleId="ListLabel45">
    <w:name w:val="ListLabel 45"/>
    <w:qFormat/>
    <w:rPr>
      <w:u w:val="none"/>
    </w:rPr>
  </w:style>
  <w:style w:type="character" w:customStyle="1" w:styleId="ListLabel46">
    <w:name w:val="ListLabel 46"/>
    <w:qFormat/>
    <w:rPr>
      <w:rFonts w:ascii="Times New Roman" w:hAnsi="Times New Roman"/>
      <w:sz w:val="18"/>
      <w:szCs w:val="18"/>
      <w:u w:val="none"/>
    </w:rPr>
  </w:style>
  <w:style w:type="character" w:customStyle="1" w:styleId="ListLabel47">
    <w:name w:val="ListLabel 47"/>
    <w:qFormat/>
    <w:rPr>
      <w:u w:val="none"/>
    </w:rPr>
  </w:style>
  <w:style w:type="character" w:customStyle="1" w:styleId="ListLabel48">
    <w:name w:val="ListLabel 48"/>
    <w:qFormat/>
    <w:rPr>
      <w:u w:val="none"/>
    </w:rPr>
  </w:style>
  <w:style w:type="character" w:customStyle="1" w:styleId="ListLabel49">
    <w:name w:val="ListLabel 49"/>
    <w:qFormat/>
    <w:rPr>
      <w:u w:val="none"/>
    </w:rPr>
  </w:style>
  <w:style w:type="character" w:customStyle="1" w:styleId="ListLabel50">
    <w:name w:val="ListLabel 50"/>
    <w:qFormat/>
    <w:rPr>
      <w:u w:val="none"/>
    </w:rPr>
  </w:style>
  <w:style w:type="character" w:customStyle="1" w:styleId="ListLabel51">
    <w:name w:val="ListLabel 51"/>
    <w:qFormat/>
    <w:rPr>
      <w:u w:val="none"/>
    </w:rPr>
  </w:style>
  <w:style w:type="character" w:customStyle="1" w:styleId="ListLabel52">
    <w:name w:val="ListLabel 52"/>
    <w:qFormat/>
    <w:rPr>
      <w:u w:val="none"/>
    </w:rPr>
  </w:style>
  <w:style w:type="character" w:customStyle="1" w:styleId="ListLabel53">
    <w:name w:val="ListLabel 53"/>
    <w:qFormat/>
    <w:rPr>
      <w:u w:val="none"/>
    </w:rPr>
  </w:style>
  <w:style w:type="character" w:customStyle="1" w:styleId="ListLabel54">
    <w:name w:val="ListLabel 54"/>
    <w:qFormat/>
    <w:rPr>
      <w:u w:val="none"/>
    </w:rPr>
  </w:style>
  <w:style w:type="character" w:customStyle="1" w:styleId="ListLabel55">
    <w:name w:val="ListLabel 55"/>
    <w:qFormat/>
    <w:rPr>
      <w:rFonts w:ascii="Times New Roman" w:hAnsi="Times New Roman"/>
      <w:sz w:val="18"/>
      <w:szCs w:val="18"/>
      <w:u w:val="none"/>
    </w:rPr>
  </w:style>
  <w:style w:type="character" w:customStyle="1" w:styleId="ListLabel56">
    <w:name w:val="ListLabel 56"/>
    <w:qFormat/>
    <w:rPr>
      <w:u w:val="none"/>
    </w:rPr>
  </w:style>
  <w:style w:type="character" w:customStyle="1" w:styleId="ListLabel57">
    <w:name w:val="ListLabel 57"/>
    <w:qFormat/>
    <w:rPr>
      <w:u w:val="none"/>
    </w:rPr>
  </w:style>
  <w:style w:type="character" w:customStyle="1" w:styleId="ListLabel58">
    <w:name w:val="ListLabel 58"/>
    <w:qFormat/>
    <w:rPr>
      <w:u w:val="none"/>
    </w:rPr>
  </w:style>
  <w:style w:type="character" w:customStyle="1" w:styleId="ListLabel59">
    <w:name w:val="ListLabel 59"/>
    <w:qFormat/>
    <w:rPr>
      <w:u w:val="none"/>
    </w:rPr>
  </w:style>
  <w:style w:type="character" w:customStyle="1" w:styleId="ListLabel60">
    <w:name w:val="ListLabel 60"/>
    <w:qFormat/>
    <w:rPr>
      <w:u w:val="none"/>
    </w:rPr>
  </w:style>
  <w:style w:type="character" w:customStyle="1" w:styleId="ListLabel61">
    <w:name w:val="ListLabel 61"/>
    <w:qFormat/>
    <w:rPr>
      <w:u w:val="none"/>
    </w:rPr>
  </w:style>
  <w:style w:type="character" w:customStyle="1" w:styleId="ListLabel62">
    <w:name w:val="ListLabel 62"/>
    <w:qFormat/>
    <w:rPr>
      <w:u w:val="none"/>
    </w:rPr>
  </w:style>
  <w:style w:type="character" w:customStyle="1" w:styleId="ListLabel63">
    <w:name w:val="ListLabel 63"/>
    <w:qFormat/>
    <w:rPr>
      <w:u w:val="none"/>
    </w:rPr>
  </w:style>
  <w:style w:type="character" w:customStyle="1" w:styleId="ListLabel64">
    <w:name w:val="ListLabel 64"/>
    <w:qFormat/>
    <w:rPr>
      <w:rFonts w:ascii="Times New Roman" w:eastAsia="Noto Sans Symbols" w:hAnsi="Times New Roman" w:cs="Noto Sans Symbols"/>
      <w:sz w:val="18"/>
      <w:szCs w:val="18"/>
      <w:u w:val="none"/>
    </w:rPr>
  </w:style>
  <w:style w:type="character" w:customStyle="1" w:styleId="ListLabel65">
    <w:name w:val="ListLabel 65"/>
    <w:qFormat/>
    <w:rPr>
      <w:rFonts w:eastAsia="Noto Sans Symbols" w:cs="Noto Sans Symbols"/>
      <w:u w:val="none"/>
    </w:rPr>
  </w:style>
  <w:style w:type="character" w:customStyle="1" w:styleId="ListLabel66">
    <w:name w:val="ListLabel 66"/>
    <w:qFormat/>
    <w:rPr>
      <w:rFonts w:eastAsia="Noto Sans Symbols" w:cs="Noto Sans Symbols"/>
      <w:u w:val="none"/>
    </w:rPr>
  </w:style>
  <w:style w:type="character" w:customStyle="1" w:styleId="ListLabel67">
    <w:name w:val="ListLabel 67"/>
    <w:qFormat/>
    <w:rPr>
      <w:rFonts w:eastAsia="Noto Sans Symbols" w:cs="Noto Sans Symbols"/>
      <w:u w:val="none"/>
    </w:rPr>
  </w:style>
  <w:style w:type="character" w:customStyle="1" w:styleId="ListLabel68">
    <w:name w:val="ListLabel 68"/>
    <w:qFormat/>
    <w:rPr>
      <w:rFonts w:eastAsia="Noto Sans Symbols" w:cs="Noto Sans Symbols"/>
      <w:u w:val="none"/>
    </w:rPr>
  </w:style>
  <w:style w:type="character" w:customStyle="1" w:styleId="ListLabel69">
    <w:name w:val="ListLabel 69"/>
    <w:qFormat/>
    <w:rPr>
      <w:rFonts w:eastAsia="Noto Sans Symbols" w:cs="Noto Sans Symbols"/>
      <w:u w:val="none"/>
    </w:rPr>
  </w:style>
  <w:style w:type="character" w:customStyle="1" w:styleId="ListLabel70">
    <w:name w:val="ListLabel 70"/>
    <w:qFormat/>
    <w:rPr>
      <w:rFonts w:eastAsia="Noto Sans Symbols" w:cs="Noto Sans Symbols"/>
      <w:u w:val="none"/>
    </w:rPr>
  </w:style>
  <w:style w:type="character" w:customStyle="1" w:styleId="ListLabel71">
    <w:name w:val="ListLabel 71"/>
    <w:qFormat/>
    <w:rPr>
      <w:rFonts w:eastAsia="Noto Sans Symbols" w:cs="Noto Sans Symbols"/>
      <w:u w:val="none"/>
    </w:rPr>
  </w:style>
  <w:style w:type="character" w:customStyle="1" w:styleId="ListLabel72">
    <w:name w:val="ListLabel 72"/>
    <w:qFormat/>
    <w:rPr>
      <w:rFonts w:eastAsia="Noto Sans Symbols" w:cs="Noto Sans Symbols"/>
      <w:u w:val="none"/>
    </w:rPr>
  </w:style>
  <w:style w:type="character" w:customStyle="1" w:styleId="ListLabel73">
    <w:name w:val="ListLabel 73"/>
    <w:qFormat/>
    <w:rPr>
      <w:rFonts w:ascii="Times New Roman" w:eastAsia="Times New Roman" w:hAnsi="Times New Roman" w:cs="Times New Roman"/>
      <w:sz w:val="21"/>
      <w:szCs w:val="21"/>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LO-normal">
    <w:name w:val="LO-normal"/>
    <w:qFormat/>
    <w:pPr>
      <w:spacing w:line="276" w:lineRule="auto"/>
    </w:pPr>
  </w:style>
  <w:style w:type="paragraph" w:styleId="Title">
    <w:name w:val="Title"/>
    <w:basedOn w:val="LO-normal"/>
    <w:next w:val="LO-normal"/>
    <w:uiPriority w:val="10"/>
    <w:qFormat/>
    <w:pPr>
      <w:keepNext/>
      <w:keepLines/>
      <w:spacing w:after="60" w:line="240" w:lineRule="auto"/>
    </w:pPr>
    <w:rPr>
      <w:sz w:val="52"/>
      <w:szCs w:val="52"/>
    </w:rPr>
  </w:style>
  <w:style w:type="paragraph" w:styleId="Subtitle">
    <w:name w:val="Subtitle"/>
    <w:basedOn w:val="LO-normal"/>
    <w:next w:val="LO-normal"/>
    <w:uiPriority w:val="11"/>
    <w:qFormat/>
    <w:pPr>
      <w:keepNext/>
      <w:keepLines/>
      <w:spacing w:after="320" w:line="240" w:lineRule="auto"/>
    </w:pPr>
    <w:rPr>
      <w:color w:val="666666"/>
      <w:sz w:val="30"/>
      <w:szCs w:val="30"/>
    </w:rPr>
  </w:style>
  <w:style w:type="character" w:styleId="Hyperlink">
    <w:name w:val="Hyperlink"/>
    <w:basedOn w:val="DefaultParagraphFont"/>
    <w:uiPriority w:val="99"/>
    <w:unhideWhenUsed/>
    <w:rsid w:val="003B56D7"/>
    <w:rPr>
      <w:color w:val="0000FF" w:themeColor="hyperlink"/>
      <w:u w:val="single"/>
    </w:rPr>
  </w:style>
  <w:style w:type="character" w:styleId="UnresolvedMention">
    <w:name w:val="Unresolved Mention"/>
    <w:basedOn w:val="DefaultParagraphFont"/>
    <w:uiPriority w:val="99"/>
    <w:semiHidden/>
    <w:unhideWhenUsed/>
    <w:rsid w:val="003B56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833</Words>
  <Characters>4749</Characters>
  <Application>Microsoft Office Word</Application>
  <DocSecurity>0</DocSecurity>
  <Lines>39</Lines>
  <Paragraphs>11</Paragraphs>
  <ScaleCrop>false</ScaleCrop>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Jodi-Ann Cartwright</dc:creator>
  <dc:description/>
  <cp:lastModifiedBy>Jodi-Ann Cartwright</cp:lastModifiedBy>
  <cp:revision>5</cp:revision>
  <dcterms:created xsi:type="dcterms:W3CDTF">2023-03-09T02:23:00Z</dcterms:created>
  <dcterms:modified xsi:type="dcterms:W3CDTF">2023-03-09T18:48:00Z</dcterms:modified>
  <dc:language>en-US</dc:language>
</cp:coreProperties>
</file>